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A1DE" w14:textId="77777777" w:rsidR="00A75032" w:rsidRPr="00B61909" w:rsidRDefault="00A75032" w:rsidP="00A75032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Colome City Council</w:t>
      </w:r>
    </w:p>
    <w:p w14:paraId="1AA9C706" w14:textId="77777777" w:rsidR="00A75032" w:rsidRPr="00B61909" w:rsidRDefault="00A75032" w:rsidP="00A75032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Special Meeting Minutes</w:t>
      </w:r>
    </w:p>
    <w:p w14:paraId="7E44F0F1" w14:textId="10DDB354" w:rsidR="00A75032" w:rsidRPr="00B61909" w:rsidRDefault="00D378A8" w:rsidP="00A7503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December 19</w:t>
      </w:r>
      <w:r w:rsidR="00A75032" w:rsidRPr="00A75032">
        <w:rPr>
          <w:rFonts w:cstheme="minorHAnsi"/>
          <w:vertAlign w:val="superscript"/>
        </w:rPr>
        <w:t>th</w:t>
      </w:r>
      <w:r w:rsidR="00A75032" w:rsidRPr="00B61909">
        <w:rPr>
          <w:rFonts w:cstheme="minorHAnsi"/>
        </w:rPr>
        <w:t>, 2023</w:t>
      </w:r>
    </w:p>
    <w:p w14:paraId="35DC3D7F" w14:textId="77777777" w:rsidR="00A75032" w:rsidRPr="00B61909" w:rsidRDefault="00A75032" w:rsidP="00A75032">
      <w:pPr>
        <w:jc w:val="center"/>
        <w:rPr>
          <w:rFonts w:cstheme="minorHAnsi"/>
        </w:rPr>
      </w:pPr>
    </w:p>
    <w:p w14:paraId="5D2FF2FF" w14:textId="65C37A56" w:rsidR="00A75032" w:rsidRPr="00B61909" w:rsidRDefault="00D378A8" w:rsidP="00A75032">
      <w:pPr>
        <w:rPr>
          <w:rFonts w:cstheme="minorHAnsi"/>
        </w:rPr>
      </w:pPr>
      <w:r>
        <w:rPr>
          <w:rFonts w:cstheme="minorHAnsi"/>
        </w:rPr>
        <w:t>Mayor</w:t>
      </w:r>
      <w:r w:rsidR="00A75032">
        <w:rPr>
          <w:rFonts w:cstheme="minorHAnsi"/>
        </w:rPr>
        <w:t xml:space="preserve"> </w:t>
      </w:r>
      <w:r>
        <w:rPr>
          <w:rFonts w:cstheme="minorHAnsi"/>
        </w:rPr>
        <w:t>Brad Hill</w:t>
      </w:r>
      <w:r w:rsidR="00A75032" w:rsidRPr="00C01DAA">
        <w:rPr>
          <w:rFonts w:cstheme="minorHAnsi"/>
        </w:rPr>
        <w:t xml:space="preserve"> called the meeting of the Colome City </w:t>
      </w:r>
      <w:r w:rsidR="00A75032" w:rsidRPr="003033DC">
        <w:rPr>
          <w:rFonts w:cstheme="minorHAnsi"/>
        </w:rPr>
        <w:t>Council to order at 7:</w:t>
      </w:r>
      <w:r w:rsidR="00A75032">
        <w:rPr>
          <w:rFonts w:cstheme="minorHAnsi"/>
        </w:rPr>
        <w:t>05</w:t>
      </w:r>
      <w:r w:rsidR="00A75032" w:rsidRPr="003033DC">
        <w:rPr>
          <w:rFonts w:cstheme="minorHAnsi"/>
        </w:rPr>
        <w:t xml:space="preserve"> PM at the Colome </w:t>
      </w:r>
      <w:r w:rsidR="00A75032">
        <w:rPr>
          <w:rFonts w:cstheme="minorHAnsi"/>
        </w:rPr>
        <w:t>City</w:t>
      </w:r>
      <w:r w:rsidR="00A75032" w:rsidRPr="003033DC">
        <w:rPr>
          <w:rFonts w:cstheme="minorHAnsi"/>
        </w:rPr>
        <w:t xml:space="preserve"> Hall. Council members</w:t>
      </w:r>
      <w:r w:rsidR="00A75032" w:rsidRPr="00C01DAA">
        <w:rPr>
          <w:rFonts w:cstheme="minorHAnsi"/>
        </w:rPr>
        <w:t xml:space="preserve"> present were </w:t>
      </w:r>
      <w:r w:rsidR="00A75032">
        <w:rPr>
          <w:rFonts w:cstheme="minorHAnsi"/>
        </w:rPr>
        <w:t xml:space="preserve">Beckers by Teleconference, </w:t>
      </w:r>
      <w:r w:rsidR="00A75032" w:rsidRPr="00C01DAA">
        <w:rPr>
          <w:rFonts w:cstheme="minorHAnsi"/>
        </w:rPr>
        <w:t>D</w:t>
      </w:r>
      <w:r w:rsidR="00DD2AD7">
        <w:rPr>
          <w:rFonts w:cstheme="minorHAnsi"/>
        </w:rPr>
        <w:t>ougherty,</w:t>
      </w:r>
      <w:r w:rsidR="00A75032" w:rsidRPr="00C01DAA">
        <w:rPr>
          <w:rFonts w:cstheme="minorHAnsi"/>
        </w:rPr>
        <w:t xml:space="preserve"> </w:t>
      </w:r>
      <w:r w:rsidR="00DD2AD7">
        <w:rPr>
          <w:rFonts w:cstheme="minorHAnsi"/>
        </w:rPr>
        <w:t>Leighton</w:t>
      </w:r>
      <w:r w:rsidR="00A75032" w:rsidRPr="00C01DAA">
        <w:rPr>
          <w:rFonts w:cstheme="minorHAnsi"/>
        </w:rPr>
        <w:t xml:space="preserve">, </w:t>
      </w:r>
      <w:r w:rsidR="00A75032">
        <w:rPr>
          <w:rFonts w:cstheme="minorHAnsi"/>
        </w:rPr>
        <w:t xml:space="preserve">and </w:t>
      </w:r>
      <w:r w:rsidR="00A75032" w:rsidRPr="00C01DAA">
        <w:rPr>
          <w:rFonts w:cstheme="minorHAnsi"/>
        </w:rPr>
        <w:t xml:space="preserve">Nelsen. </w:t>
      </w:r>
      <w:r w:rsidR="003E1383">
        <w:rPr>
          <w:rFonts w:cstheme="minorHAnsi"/>
        </w:rPr>
        <w:t xml:space="preserve">David Duffy </w:t>
      </w:r>
      <w:r w:rsidR="00A75032">
        <w:rPr>
          <w:rFonts w:cstheme="minorHAnsi"/>
        </w:rPr>
        <w:t xml:space="preserve">and </w:t>
      </w:r>
      <w:r w:rsidR="003E1383">
        <w:rPr>
          <w:rFonts w:cstheme="minorHAnsi"/>
        </w:rPr>
        <w:t>Melody Heese</w:t>
      </w:r>
      <w:r w:rsidR="00A75032">
        <w:rPr>
          <w:rFonts w:cstheme="minorHAnsi"/>
        </w:rPr>
        <w:t xml:space="preserve"> </w:t>
      </w:r>
      <w:r w:rsidR="00A82A2E">
        <w:rPr>
          <w:rFonts w:cstheme="minorHAnsi"/>
        </w:rPr>
        <w:t>were</w:t>
      </w:r>
      <w:r w:rsidR="00A75032">
        <w:rPr>
          <w:rFonts w:cstheme="minorHAnsi"/>
        </w:rPr>
        <w:t xml:space="preserve"> absent</w:t>
      </w:r>
      <w:r w:rsidR="00A75032" w:rsidRPr="00C01DAA">
        <w:rPr>
          <w:rFonts w:cstheme="minorHAnsi"/>
        </w:rPr>
        <w:t xml:space="preserve">. </w:t>
      </w:r>
      <w:r w:rsidR="00C8046E" w:rsidRPr="00C01DAA">
        <w:rPr>
          <w:rFonts w:cstheme="minorHAnsi"/>
        </w:rPr>
        <w:t>Also,</w:t>
      </w:r>
      <w:r w:rsidR="00A75032" w:rsidRPr="00C01DAA">
        <w:rPr>
          <w:rFonts w:cstheme="minorHAnsi"/>
        </w:rPr>
        <w:t xml:space="preserve"> present was</w:t>
      </w:r>
      <w:r w:rsidR="00A75032">
        <w:rPr>
          <w:rFonts w:cstheme="minorHAnsi"/>
        </w:rPr>
        <w:t xml:space="preserve"> </w:t>
      </w:r>
      <w:r w:rsidR="00A75032" w:rsidRPr="00C01DAA">
        <w:rPr>
          <w:rFonts w:cstheme="minorHAnsi"/>
        </w:rPr>
        <w:t>Finance Officer Bobbi Harter</w:t>
      </w:r>
      <w:r w:rsidR="003E1383">
        <w:rPr>
          <w:rFonts w:cstheme="minorHAnsi"/>
        </w:rPr>
        <w:t xml:space="preserve">, Utility Manager Casey Harter, </w:t>
      </w:r>
      <w:r w:rsidR="00B75443">
        <w:rPr>
          <w:rFonts w:cstheme="minorHAnsi"/>
        </w:rPr>
        <w:t xml:space="preserve">and Dan </w:t>
      </w:r>
      <w:r w:rsidR="00D062B1">
        <w:rPr>
          <w:rFonts w:cstheme="minorHAnsi"/>
        </w:rPr>
        <w:t>DeSmet</w:t>
      </w:r>
      <w:r w:rsidR="00A75032">
        <w:rPr>
          <w:rFonts w:cstheme="minorHAnsi"/>
        </w:rPr>
        <w:t xml:space="preserve">. </w:t>
      </w:r>
      <w:r w:rsidR="00A75032" w:rsidRPr="00B61909">
        <w:rPr>
          <w:rFonts w:cstheme="minorHAnsi"/>
        </w:rPr>
        <w:t>The meeting was opened with the Pledge of Allegiance.</w:t>
      </w:r>
    </w:p>
    <w:p w14:paraId="138A13E1" w14:textId="38FE9D5E" w:rsidR="00A75032" w:rsidRDefault="00A75032" w:rsidP="00A75032">
      <w:pPr>
        <w:rPr>
          <w:rFonts w:cstheme="minorHAnsi"/>
        </w:rPr>
      </w:pPr>
      <w:r w:rsidRPr="00B61909">
        <w:rPr>
          <w:rFonts w:cstheme="minorHAnsi"/>
          <w:b/>
          <w:bCs/>
        </w:rPr>
        <w:t>Agenda- Motion to Approve:</w:t>
      </w:r>
      <w:r w:rsidRPr="00B61909">
        <w:rPr>
          <w:rFonts w:cstheme="minorHAnsi"/>
        </w:rPr>
        <w:t xml:space="preserve"> Motion by </w:t>
      </w:r>
      <w:r w:rsidR="00DC2BA3">
        <w:rPr>
          <w:rFonts w:cstheme="minorHAnsi"/>
        </w:rPr>
        <w:t>Leighton</w:t>
      </w:r>
      <w:r w:rsidRPr="00B61909">
        <w:rPr>
          <w:rFonts w:cstheme="minorHAnsi"/>
        </w:rPr>
        <w:t xml:space="preserve">, second by </w:t>
      </w:r>
      <w:r w:rsidR="00DC2BA3">
        <w:rPr>
          <w:rFonts w:cstheme="minorHAnsi"/>
        </w:rPr>
        <w:t>Nelsen</w:t>
      </w:r>
      <w:r w:rsidRPr="00B61909">
        <w:rPr>
          <w:rFonts w:cstheme="minorHAnsi"/>
        </w:rPr>
        <w:t xml:space="preserve"> to </w:t>
      </w:r>
      <w:r w:rsidR="00C5480F">
        <w:rPr>
          <w:rFonts w:cstheme="minorHAnsi"/>
        </w:rPr>
        <w:t xml:space="preserve">add </w:t>
      </w:r>
      <w:r w:rsidR="00276847">
        <w:rPr>
          <w:rFonts w:cstheme="minorHAnsi"/>
        </w:rPr>
        <w:t>financial</w:t>
      </w:r>
      <w:r w:rsidR="00C5480F">
        <w:rPr>
          <w:rFonts w:cstheme="minorHAnsi"/>
        </w:rPr>
        <w:t xml:space="preserve"> report/ </w:t>
      </w:r>
      <w:r w:rsidR="00516516">
        <w:rPr>
          <w:rFonts w:cstheme="minorHAnsi"/>
        </w:rPr>
        <w:t>move money from fund to fund</w:t>
      </w:r>
      <w:r w:rsidR="006542C9">
        <w:rPr>
          <w:rFonts w:cstheme="minorHAnsi"/>
        </w:rPr>
        <w:t xml:space="preserve"> to line Item 6.a, change the </w:t>
      </w:r>
      <w:r w:rsidR="00B810B3">
        <w:rPr>
          <w:rFonts w:cstheme="minorHAnsi"/>
        </w:rPr>
        <w:t>#5 on motion to adjourn to read #10</w:t>
      </w:r>
      <w:r w:rsidR="004759A9">
        <w:rPr>
          <w:rFonts w:cstheme="minorHAnsi"/>
        </w:rPr>
        <w:t xml:space="preserve">, January regular meeting date to </w:t>
      </w:r>
      <w:r w:rsidR="007664B2">
        <w:rPr>
          <w:rFonts w:cstheme="minorHAnsi"/>
        </w:rPr>
        <w:t xml:space="preserve">8.b </w:t>
      </w:r>
      <w:r w:rsidR="00B810B3">
        <w:rPr>
          <w:rFonts w:cstheme="minorHAnsi"/>
        </w:rPr>
        <w:t xml:space="preserve">and </w:t>
      </w:r>
      <w:r w:rsidRPr="00B61909">
        <w:rPr>
          <w:rFonts w:cstheme="minorHAnsi"/>
        </w:rPr>
        <w:t xml:space="preserve">approve </w:t>
      </w:r>
      <w:r>
        <w:t xml:space="preserve">the </w:t>
      </w:r>
      <w:r w:rsidR="00B810B3">
        <w:t xml:space="preserve">rest of the </w:t>
      </w:r>
      <w:r>
        <w:t>agenda as written.</w:t>
      </w:r>
      <w:r w:rsidR="006D47F2">
        <w:rPr>
          <w:rFonts w:cstheme="minorHAnsi"/>
        </w:rPr>
        <w:t xml:space="preserve"> </w:t>
      </w:r>
      <w:r w:rsidRPr="005F183E">
        <w:rPr>
          <w:rFonts w:eastAsia="Times New Roman" w:cstheme="minorHAnsi"/>
        </w:rPr>
        <w:t>motion carried</w:t>
      </w:r>
      <w:r w:rsidR="006D47F2">
        <w:rPr>
          <w:rFonts w:eastAsia="Times New Roman" w:cstheme="minorHAnsi"/>
        </w:rPr>
        <w:t xml:space="preserve"> 4-0</w:t>
      </w:r>
    </w:p>
    <w:p w14:paraId="47BF3C5B" w14:textId="77777777" w:rsidR="005C003C" w:rsidRDefault="005C003C" w:rsidP="00A75032">
      <w:pPr>
        <w:rPr>
          <w:b/>
          <w:bCs/>
        </w:rPr>
      </w:pPr>
      <w:r>
        <w:rPr>
          <w:b/>
          <w:bCs/>
        </w:rPr>
        <w:t>No Visitors</w:t>
      </w:r>
    </w:p>
    <w:p w14:paraId="56382945" w14:textId="1E6BDADE" w:rsidR="005C003C" w:rsidRDefault="005C003C" w:rsidP="00A75032">
      <w:pPr>
        <w:rPr>
          <w:b/>
          <w:bCs/>
        </w:rPr>
      </w:pPr>
      <w:r>
        <w:rPr>
          <w:b/>
          <w:bCs/>
        </w:rPr>
        <w:t>Approve End of Year Claims</w:t>
      </w:r>
      <w:r w:rsidR="00C8046E">
        <w:rPr>
          <w:b/>
          <w:bCs/>
        </w:rPr>
        <w:t>:</w:t>
      </w:r>
    </w:p>
    <w:p w14:paraId="0179FCC4" w14:textId="77777777" w:rsidR="006B66B8" w:rsidRPr="007043F9" w:rsidRDefault="005C003C" w:rsidP="00A75032">
      <w:r w:rsidRPr="007043F9">
        <w:t xml:space="preserve">Motion by </w:t>
      </w:r>
      <w:r w:rsidR="00813D13" w:rsidRPr="007043F9">
        <w:t>Leighton second by Dougherty to approve the December Claims</w:t>
      </w:r>
      <w:r w:rsidR="00C91960" w:rsidRPr="007043F9">
        <w:t xml:space="preserve">. </w:t>
      </w:r>
    </w:p>
    <w:p w14:paraId="397AEAD3" w14:textId="77777777" w:rsidR="00D75053" w:rsidRPr="007043F9" w:rsidRDefault="006B66B8" w:rsidP="00A75032">
      <w:r w:rsidRPr="007043F9">
        <w:t xml:space="preserve">Motion by </w:t>
      </w:r>
      <w:r w:rsidR="00B97BFE" w:rsidRPr="007043F9">
        <w:t xml:space="preserve">Nelsen second by Leighton to </w:t>
      </w:r>
      <w:r w:rsidR="007A32E1" w:rsidRPr="007043F9">
        <w:t>supplement the BBB fund by $3,175.53 from reserves</w:t>
      </w:r>
      <w:r w:rsidR="00C74A20" w:rsidRPr="007043F9">
        <w:rPr>
          <w:color w:val="000000"/>
        </w:rPr>
        <w:t xml:space="preserve"> </w:t>
      </w:r>
      <w:r w:rsidR="00C74A20" w:rsidRPr="007043F9">
        <w:rPr>
          <w:color w:val="000000"/>
        </w:rPr>
        <w:t xml:space="preserve">Roll call </w:t>
      </w:r>
      <w:r w:rsidR="00C74A20" w:rsidRPr="007043F9">
        <w:rPr>
          <w:rFonts w:eastAsia="Times New Roman" w:cstheme="minorHAnsi"/>
        </w:rPr>
        <w:t xml:space="preserve">Beckers aye, </w:t>
      </w:r>
      <w:r w:rsidR="00C74A20" w:rsidRPr="007043F9">
        <w:rPr>
          <w:rFonts w:eastAsia="Times New Roman" w:cstheme="minorHAnsi"/>
        </w:rPr>
        <w:t>Dougherty</w:t>
      </w:r>
      <w:r w:rsidR="00C74A20" w:rsidRPr="007043F9">
        <w:rPr>
          <w:rFonts w:eastAsia="Times New Roman" w:cstheme="minorHAnsi"/>
        </w:rPr>
        <w:t xml:space="preserve"> aye, </w:t>
      </w:r>
      <w:r w:rsidR="00D75053" w:rsidRPr="007043F9">
        <w:rPr>
          <w:rFonts w:eastAsia="Times New Roman" w:cstheme="minorHAnsi"/>
        </w:rPr>
        <w:t>Leighton</w:t>
      </w:r>
      <w:r w:rsidR="00C74A20" w:rsidRPr="007043F9">
        <w:rPr>
          <w:rFonts w:eastAsia="Times New Roman" w:cstheme="minorHAnsi"/>
        </w:rPr>
        <w:t xml:space="preserve"> aye, Nelsen Aye; motion carried. </w:t>
      </w:r>
      <w:r w:rsidR="00C74A20" w:rsidRPr="007043F9">
        <w:t xml:space="preserve"> </w:t>
      </w:r>
    </w:p>
    <w:p w14:paraId="52482485" w14:textId="34BBC1AB" w:rsidR="001B2C9B" w:rsidRDefault="00D75053" w:rsidP="00A75032">
      <w:pPr>
        <w:rPr>
          <w:b/>
          <w:bCs/>
        </w:rPr>
      </w:pPr>
      <w:r w:rsidRPr="007043F9">
        <w:t>Motion by Dougherty second by Leighton to move</w:t>
      </w:r>
      <w:r w:rsidR="00943668" w:rsidRPr="007043F9">
        <w:t xml:space="preserve"> $2,500 From Cemetery, $2,100 from Finance and $500 from election budget items to $3,100 to Highway and Streets and $2,000 to public safety</w:t>
      </w:r>
      <w:r w:rsidRPr="007043F9">
        <w:t xml:space="preserve"> </w:t>
      </w:r>
      <w:r w:rsidR="007043F9" w:rsidRPr="007043F9">
        <w:rPr>
          <w:color w:val="000000"/>
        </w:rPr>
        <w:t xml:space="preserve">Roll call </w:t>
      </w:r>
      <w:r w:rsidR="007043F9" w:rsidRPr="00A82A2E">
        <w:rPr>
          <w:rFonts w:eastAsia="Times New Roman" w:cstheme="minorHAnsi"/>
        </w:rPr>
        <w:t xml:space="preserve">Beckers aye, </w:t>
      </w:r>
      <w:r w:rsidR="007043F9">
        <w:rPr>
          <w:rFonts w:eastAsia="Times New Roman" w:cstheme="minorHAnsi"/>
        </w:rPr>
        <w:t>Dougherty</w:t>
      </w:r>
      <w:r w:rsidR="007043F9" w:rsidRPr="00A82A2E">
        <w:rPr>
          <w:rFonts w:eastAsia="Times New Roman" w:cstheme="minorHAnsi"/>
        </w:rPr>
        <w:t xml:space="preserve"> aye, </w:t>
      </w:r>
      <w:r w:rsidR="007043F9">
        <w:rPr>
          <w:rFonts w:eastAsia="Times New Roman" w:cstheme="minorHAnsi"/>
        </w:rPr>
        <w:t>Leighton</w:t>
      </w:r>
      <w:r w:rsidR="007043F9" w:rsidRPr="00A82A2E">
        <w:rPr>
          <w:rFonts w:eastAsia="Times New Roman" w:cstheme="minorHAnsi"/>
        </w:rPr>
        <w:t xml:space="preserve"> aye, Nelsen Aye; motion carried. </w:t>
      </w:r>
      <w:r w:rsidR="007043F9">
        <w:rPr>
          <w:b/>
          <w:bCs/>
        </w:rPr>
        <w:t xml:space="preserve"> </w:t>
      </w:r>
    </w:p>
    <w:p w14:paraId="4452A63E" w14:textId="77777777" w:rsidR="00087DB2" w:rsidRDefault="00A82A2E" w:rsidP="00A75032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Old Business</w:t>
      </w:r>
      <w:r w:rsidR="00A75032" w:rsidRPr="00B8716D">
        <w:rPr>
          <w:rFonts w:cstheme="minorHAnsi"/>
          <w:b/>
          <w:bCs/>
          <w:color w:val="000000" w:themeColor="text1"/>
        </w:rPr>
        <w:t>:</w:t>
      </w:r>
      <w:r w:rsidR="00A75032">
        <w:rPr>
          <w:rFonts w:cstheme="minorHAnsi"/>
          <w:color w:val="000000" w:themeColor="text1"/>
        </w:rPr>
        <w:t xml:space="preserve"> </w:t>
      </w:r>
    </w:p>
    <w:p w14:paraId="0C2AA4B9" w14:textId="37C761DF" w:rsidR="00A75032" w:rsidRPr="005E77E9" w:rsidRDefault="005E77E9" w:rsidP="00A7503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Purchase of cemetery plots </w:t>
      </w:r>
      <w:r w:rsidR="00A82A2E" w:rsidRPr="00A82A2E">
        <w:rPr>
          <w:rFonts w:cstheme="minorHAnsi"/>
          <w:color w:val="000000" w:themeColor="text1"/>
        </w:rPr>
        <w:t xml:space="preserve">Motion by </w:t>
      </w:r>
      <w:r w:rsidR="007265B7">
        <w:rPr>
          <w:rFonts w:cstheme="minorHAnsi"/>
          <w:color w:val="000000" w:themeColor="text1"/>
        </w:rPr>
        <w:t>Leighton</w:t>
      </w:r>
      <w:r w:rsidR="00A82A2E" w:rsidRPr="00A82A2E">
        <w:rPr>
          <w:rFonts w:cstheme="minorHAnsi"/>
          <w:color w:val="000000" w:themeColor="text1"/>
        </w:rPr>
        <w:t xml:space="preserve"> Second by </w:t>
      </w:r>
      <w:r w:rsidR="007265B7">
        <w:rPr>
          <w:rFonts w:cstheme="minorHAnsi"/>
          <w:color w:val="000000" w:themeColor="text1"/>
        </w:rPr>
        <w:t>Nelsen</w:t>
      </w:r>
      <w:r w:rsidR="00A82A2E" w:rsidRPr="00A82A2E">
        <w:rPr>
          <w:rFonts w:cstheme="minorHAnsi"/>
          <w:color w:val="000000" w:themeColor="text1"/>
        </w:rPr>
        <w:t xml:space="preserve"> to </w:t>
      </w:r>
      <w:r w:rsidR="004B27FC">
        <w:rPr>
          <w:rFonts w:cstheme="minorHAnsi"/>
          <w:color w:val="000000" w:themeColor="text1"/>
        </w:rPr>
        <w:t>purchase 2 cemetery plots</w:t>
      </w:r>
      <w:r w:rsidR="00120906">
        <w:rPr>
          <w:rFonts w:cstheme="minorHAnsi"/>
          <w:color w:val="000000" w:themeColor="text1"/>
        </w:rPr>
        <w:t xml:space="preserve"> from the family </w:t>
      </w:r>
      <w:r w:rsidR="00A72282">
        <w:rPr>
          <w:rFonts w:cstheme="minorHAnsi"/>
          <w:color w:val="000000" w:themeColor="text1"/>
        </w:rPr>
        <w:t>that</w:t>
      </w:r>
      <w:r w:rsidR="00120906">
        <w:rPr>
          <w:rFonts w:cstheme="minorHAnsi"/>
          <w:color w:val="000000" w:themeColor="text1"/>
        </w:rPr>
        <w:t xml:space="preserve"> no longer needing them. </w:t>
      </w:r>
      <w:r w:rsidR="00372C68">
        <w:rPr>
          <w:rFonts w:cstheme="minorHAnsi"/>
          <w:color w:val="000000" w:themeColor="text1"/>
        </w:rPr>
        <w:t>The city will purchase them back in the amount that they were sold for</w:t>
      </w:r>
      <w:r w:rsidR="00A72282">
        <w:rPr>
          <w:rFonts w:cstheme="minorHAnsi"/>
          <w:color w:val="000000" w:themeColor="text1"/>
        </w:rPr>
        <w:t xml:space="preserve">. </w:t>
      </w:r>
      <w:r w:rsidR="00A82A2E" w:rsidRPr="00A82A2E">
        <w:rPr>
          <w:rFonts w:eastAsia="Times New Roman" w:cstheme="minorHAnsi"/>
        </w:rPr>
        <w:t>motion carried</w:t>
      </w:r>
      <w:r w:rsidR="00A72282">
        <w:rPr>
          <w:rFonts w:eastAsia="Times New Roman" w:cstheme="minorHAnsi"/>
        </w:rPr>
        <w:t xml:space="preserve"> 4-0</w:t>
      </w:r>
      <w:r w:rsidR="00A82A2E" w:rsidRPr="00A82A2E">
        <w:rPr>
          <w:rFonts w:eastAsia="Times New Roman" w:cstheme="minorHAnsi"/>
        </w:rPr>
        <w:t xml:space="preserve"> </w:t>
      </w:r>
    </w:p>
    <w:p w14:paraId="4C8D7E85" w14:textId="7F18C9F3" w:rsidR="007664B2" w:rsidRDefault="00AA7487" w:rsidP="00A75032">
      <w:pPr>
        <w:rPr>
          <w:rFonts w:eastAsia="Times New Roman" w:cstheme="minorHAnsi"/>
        </w:rPr>
      </w:pPr>
      <w:r>
        <w:rPr>
          <w:rFonts w:eastAsia="Times New Roman" w:cstheme="minorHAnsi"/>
        </w:rPr>
        <w:t>January Regular Meeting Date is set for January 8</w:t>
      </w:r>
      <w:r w:rsidRPr="00AA7487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, </w:t>
      </w:r>
      <w:r w:rsidR="00B92B5A">
        <w:rPr>
          <w:rFonts w:eastAsia="Times New Roman" w:cstheme="minorHAnsi"/>
        </w:rPr>
        <w:t>2024,</w:t>
      </w:r>
      <w:r>
        <w:rPr>
          <w:rFonts w:eastAsia="Times New Roman" w:cstheme="minorHAnsi"/>
        </w:rPr>
        <w:t xml:space="preserve"> at 7:00 pm in the city hall </w:t>
      </w:r>
      <w:r w:rsidR="000F1DB6">
        <w:rPr>
          <w:rFonts w:eastAsia="Times New Roman" w:cstheme="minorHAnsi"/>
        </w:rPr>
        <w:t xml:space="preserve">conference room. </w:t>
      </w:r>
    </w:p>
    <w:p w14:paraId="5CC3F4CC" w14:textId="7F61B914" w:rsidR="00B92B5A" w:rsidRPr="00C8046E" w:rsidRDefault="00B92B5A" w:rsidP="00A75032">
      <w:pPr>
        <w:rPr>
          <w:rFonts w:eastAsia="Times New Roman" w:cstheme="minorHAnsi"/>
          <w:b/>
          <w:bCs/>
        </w:rPr>
      </w:pPr>
      <w:r w:rsidRPr="00C8046E">
        <w:rPr>
          <w:rFonts w:eastAsia="Times New Roman" w:cstheme="minorHAnsi"/>
          <w:b/>
          <w:bCs/>
        </w:rPr>
        <w:t>New Business:</w:t>
      </w:r>
    </w:p>
    <w:p w14:paraId="0181E10D" w14:textId="767F9BEE" w:rsidR="00B92B5A" w:rsidRDefault="00C8046E" w:rsidP="00A75032">
      <w:pPr>
        <w:rPr>
          <w:rFonts w:eastAsia="Times New Roman" w:cstheme="minorHAnsi"/>
        </w:rPr>
      </w:pPr>
      <w:r>
        <w:rPr>
          <w:rFonts w:eastAsia="Times New Roman" w:cstheme="minorHAnsi"/>
        </w:rPr>
        <w:t>The utility</w:t>
      </w:r>
      <w:r w:rsidR="00E565A5">
        <w:rPr>
          <w:rFonts w:eastAsia="Times New Roman" w:cstheme="minorHAnsi"/>
        </w:rPr>
        <w:t xml:space="preserve"> Manager discussed with the </w:t>
      </w:r>
      <w:r>
        <w:rPr>
          <w:rFonts w:eastAsia="Times New Roman" w:cstheme="minorHAnsi"/>
        </w:rPr>
        <w:t>council</w:t>
      </w:r>
      <w:r w:rsidR="00E565A5">
        <w:rPr>
          <w:rFonts w:eastAsia="Times New Roman" w:cstheme="minorHAnsi"/>
        </w:rPr>
        <w:t xml:space="preserve"> the </w:t>
      </w:r>
      <w:r w:rsidR="00CC347E">
        <w:rPr>
          <w:rFonts w:eastAsia="Times New Roman" w:cstheme="minorHAnsi"/>
        </w:rPr>
        <w:t>surface</w:t>
      </w:r>
      <w:r w:rsidR="00E565A5">
        <w:rPr>
          <w:rFonts w:eastAsia="Times New Roman" w:cstheme="minorHAnsi"/>
        </w:rPr>
        <w:t xml:space="preserve"> water discharge </w:t>
      </w:r>
      <w:r w:rsidR="00CC347E">
        <w:rPr>
          <w:rFonts w:eastAsia="Times New Roman" w:cstheme="minorHAnsi"/>
        </w:rPr>
        <w:t xml:space="preserve">permit. </w:t>
      </w:r>
    </w:p>
    <w:p w14:paraId="5AFE1463" w14:textId="1B88B864" w:rsidR="00A75032" w:rsidRPr="00B61909" w:rsidRDefault="00A75032" w:rsidP="00A75032">
      <w:pPr>
        <w:spacing w:line="240" w:lineRule="auto"/>
        <w:contextualSpacing/>
        <w:rPr>
          <w:rFonts w:cstheme="minorHAnsi"/>
          <w:color w:val="000000" w:themeColor="text1"/>
        </w:rPr>
      </w:pPr>
      <w:r w:rsidRPr="00B61909">
        <w:rPr>
          <w:rFonts w:cstheme="minorHAnsi"/>
          <w:b/>
          <w:bCs/>
        </w:rPr>
        <w:t>Motion to Adjourn:</w:t>
      </w:r>
      <w:r w:rsidRPr="00B61909">
        <w:rPr>
          <w:rFonts w:cstheme="minorHAnsi"/>
        </w:rPr>
        <w:t xml:space="preserve"> </w:t>
      </w:r>
      <w:r w:rsidRPr="00B61909">
        <w:rPr>
          <w:rFonts w:cstheme="minorHAnsi"/>
          <w:color w:val="000000" w:themeColor="text1"/>
        </w:rPr>
        <w:t xml:space="preserve">Motion by </w:t>
      </w:r>
      <w:r w:rsidR="00C8046E">
        <w:rPr>
          <w:rFonts w:cstheme="minorHAnsi"/>
          <w:color w:val="000000" w:themeColor="text1"/>
        </w:rPr>
        <w:t>Leighton</w:t>
      </w:r>
      <w:r w:rsidRPr="00B61909">
        <w:rPr>
          <w:rFonts w:cstheme="minorHAnsi"/>
          <w:color w:val="000000" w:themeColor="text1"/>
        </w:rPr>
        <w:t xml:space="preserve"> second by </w:t>
      </w:r>
      <w:r w:rsidR="00C8046E">
        <w:rPr>
          <w:rFonts w:cstheme="minorHAnsi"/>
          <w:color w:val="000000" w:themeColor="text1"/>
        </w:rPr>
        <w:t>Nelsen</w:t>
      </w:r>
      <w:r w:rsidRPr="00B61909">
        <w:rPr>
          <w:rFonts w:cstheme="minorHAnsi"/>
          <w:color w:val="000000" w:themeColor="text1"/>
        </w:rPr>
        <w:t xml:space="preserve"> to adjourn the meeting at </w:t>
      </w:r>
      <w:r w:rsidR="00A82A2E">
        <w:rPr>
          <w:rFonts w:cstheme="minorHAnsi"/>
          <w:color w:val="000000" w:themeColor="text1"/>
        </w:rPr>
        <w:t>7</w:t>
      </w:r>
      <w:r w:rsidRPr="00B61909">
        <w:rPr>
          <w:rFonts w:cstheme="minorHAnsi"/>
          <w:color w:val="000000" w:themeColor="text1"/>
        </w:rPr>
        <w:t>:</w:t>
      </w:r>
      <w:r w:rsidR="00C8046E">
        <w:rPr>
          <w:rFonts w:cstheme="minorHAnsi"/>
          <w:color w:val="000000" w:themeColor="text1"/>
        </w:rPr>
        <w:t>36</w:t>
      </w:r>
      <w:r w:rsidRPr="00B61909">
        <w:rPr>
          <w:rFonts w:cstheme="minorHAnsi"/>
          <w:color w:val="000000" w:themeColor="text1"/>
        </w:rPr>
        <w:t xml:space="preserve"> pm; </w:t>
      </w:r>
      <w:r w:rsidRPr="00B61909">
        <w:rPr>
          <w:rFonts w:cstheme="minorHAnsi"/>
        </w:rPr>
        <w:t>All members voted aye; the motion carried.</w:t>
      </w:r>
      <w:r>
        <w:rPr>
          <w:rFonts w:cstheme="minorHAnsi"/>
          <w:color w:val="000000" w:themeColor="text1"/>
        </w:rPr>
        <w:t xml:space="preserve"> </w:t>
      </w:r>
      <w:r w:rsidRPr="00B61909">
        <w:rPr>
          <w:rFonts w:cstheme="minorHAnsi"/>
          <w:color w:val="000000" w:themeColor="text1"/>
        </w:rPr>
        <w:t>Meeting adjourned.</w:t>
      </w:r>
    </w:p>
    <w:p w14:paraId="6061093B" w14:textId="77777777" w:rsidR="00A75032" w:rsidRPr="00B61909" w:rsidRDefault="00A75032" w:rsidP="00A75032">
      <w:pPr>
        <w:rPr>
          <w:rFonts w:cstheme="minorHAnsi"/>
        </w:rPr>
      </w:pPr>
    </w:p>
    <w:p w14:paraId="05AC1286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_________________________  </w:t>
      </w:r>
    </w:p>
    <w:p w14:paraId="354F5C59" w14:textId="5254836E" w:rsidR="00A75032" w:rsidRPr="00B61909" w:rsidRDefault="00C8046E" w:rsidP="00A75032">
      <w:pPr>
        <w:spacing w:after="0" w:line="276" w:lineRule="auto"/>
        <w:rPr>
          <w:rFonts w:eastAsia="Calibri" w:cstheme="minorHAnsi"/>
        </w:rPr>
      </w:pPr>
      <w:r>
        <w:rPr>
          <w:rFonts w:eastAsia="Calibri" w:cstheme="minorHAnsi"/>
        </w:rPr>
        <w:t>Brad Hill</w:t>
      </w:r>
      <w:r w:rsidR="00A75032" w:rsidRPr="00B61909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Mayor</w:t>
      </w:r>
      <w:r w:rsidR="00A75032" w:rsidRPr="00B61909">
        <w:rPr>
          <w:rFonts w:eastAsia="Calibri" w:cstheme="minorHAnsi"/>
        </w:rPr>
        <w:t xml:space="preserve"> </w:t>
      </w:r>
    </w:p>
    <w:p w14:paraId="4096889D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</w:p>
    <w:p w14:paraId="6A03D768" w14:textId="77777777" w:rsidR="00A75032" w:rsidRPr="00B61909" w:rsidRDefault="00A75032" w:rsidP="00A75032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ATTEST: </w:t>
      </w:r>
    </w:p>
    <w:p w14:paraId="306BB1F5" w14:textId="77777777" w:rsidR="00A75032" w:rsidRPr="00B61909" w:rsidRDefault="00A75032" w:rsidP="00A750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</w:rPr>
      </w:pPr>
      <w:r w:rsidRPr="00B61909">
        <w:rPr>
          <w:rFonts w:eastAsia="Calibri" w:cstheme="minorHAnsi"/>
          <w:color w:val="000000"/>
        </w:rPr>
        <w:t>Finance Officer, Bobbi Harter</w:t>
      </w:r>
    </w:p>
    <w:p w14:paraId="2E96E38A" w14:textId="77777777" w:rsidR="00A75032" w:rsidRPr="00B61909" w:rsidRDefault="00A75032" w:rsidP="00A75032">
      <w:pPr>
        <w:pStyle w:val="Normal1"/>
        <w:spacing w:after="0"/>
        <w:rPr>
          <w:rFonts w:asciiTheme="minorHAnsi" w:hAnsiTheme="minorHAnsi" w:cstheme="minorHAnsi"/>
        </w:rPr>
      </w:pPr>
      <w:r w:rsidRPr="00B61909">
        <w:rPr>
          <w:rFonts w:asciiTheme="minorHAnsi" w:hAnsiTheme="minorHAnsi" w:cstheme="minorHAnsi"/>
        </w:rPr>
        <w:t>"This institution is an equal opportunity employer and provider."</w:t>
      </w:r>
    </w:p>
    <w:p w14:paraId="6DA3EF4F" w14:textId="77777777" w:rsidR="00A75032" w:rsidRPr="003033DC" w:rsidRDefault="00A75032" w:rsidP="00A75032">
      <w:pPr>
        <w:rPr>
          <w:rFonts w:cstheme="minorHAnsi"/>
          <w:u w:val="single"/>
        </w:rPr>
      </w:pPr>
      <w:r w:rsidRPr="00B61909">
        <w:rPr>
          <w:rFonts w:cstheme="minorHAnsi"/>
        </w:rPr>
        <w:t>Published once at the approximate cost of ____</w:t>
      </w:r>
    </w:p>
    <w:p w14:paraId="46A734F5" w14:textId="77777777" w:rsidR="000F2954" w:rsidRDefault="000F2954"/>
    <w:sectPr w:rsidR="000F2954" w:rsidSect="00A750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32"/>
    <w:rsid w:val="00087DB2"/>
    <w:rsid w:val="000F1DB6"/>
    <w:rsid w:val="000F2954"/>
    <w:rsid w:val="00120906"/>
    <w:rsid w:val="001B2C9B"/>
    <w:rsid w:val="00276847"/>
    <w:rsid w:val="002E4E2B"/>
    <w:rsid w:val="00372C68"/>
    <w:rsid w:val="003E1383"/>
    <w:rsid w:val="004759A9"/>
    <w:rsid w:val="004A7229"/>
    <w:rsid w:val="004B27FC"/>
    <w:rsid w:val="00516516"/>
    <w:rsid w:val="005715C6"/>
    <w:rsid w:val="005C003C"/>
    <w:rsid w:val="005E77E9"/>
    <w:rsid w:val="006542C9"/>
    <w:rsid w:val="006B66B8"/>
    <w:rsid w:val="006D47F2"/>
    <w:rsid w:val="007043F9"/>
    <w:rsid w:val="007265B7"/>
    <w:rsid w:val="007376E6"/>
    <w:rsid w:val="007664B2"/>
    <w:rsid w:val="007A32E1"/>
    <w:rsid w:val="00813D13"/>
    <w:rsid w:val="008171F8"/>
    <w:rsid w:val="00943668"/>
    <w:rsid w:val="00A72282"/>
    <w:rsid w:val="00A75032"/>
    <w:rsid w:val="00A82A2E"/>
    <w:rsid w:val="00AA7487"/>
    <w:rsid w:val="00B75443"/>
    <w:rsid w:val="00B810B3"/>
    <w:rsid w:val="00B92B5A"/>
    <w:rsid w:val="00B97BFE"/>
    <w:rsid w:val="00C5480F"/>
    <w:rsid w:val="00C74A20"/>
    <w:rsid w:val="00C8046E"/>
    <w:rsid w:val="00C91960"/>
    <w:rsid w:val="00CC347E"/>
    <w:rsid w:val="00D062B1"/>
    <w:rsid w:val="00D378A8"/>
    <w:rsid w:val="00D75053"/>
    <w:rsid w:val="00DC2BA3"/>
    <w:rsid w:val="00DC377C"/>
    <w:rsid w:val="00DD2AD7"/>
    <w:rsid w:val="00E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EE95"/>
  <w15:chartTrackingRefBased/>
  <w15:docId w15:val="{50419B0E-BBE1-4119-8216-C346715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03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2AD-9706-413B-AEE7-700912A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44</cp:revision>
  <dcterms:created xsi:type="dcterms:W3CDTF">2023-12-20T21:48:00Z</dcterms:created>
  <dcterms:modified xsi:type="dcterms:W3CDTF">2023-12-20T22:22:00Z</dcterms:modified>
</cp:coreProperties>
</file>