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64C5" w14:textId="15BE27BA" w:rsidR="00CA603D" w:rsidRPr="003F2865" w:rsidRDefault="00CA603D" w:rsidP="00CA603D">
      <w:pPr>
        <w:spacing w:before="39" w:after="0" w:line="240" w:lineRule="auto"/>
        <w:jc w:val="center"/>
        <w:rPr>
          <w:rFonts w:ascii="Times New Roman" w:hAnsi="Times New Roman" w:cs="Times New Roman"/>
          <w:b/>
        </w:rPr>
      </w:pPr>
      <w:bookmarkStart w:id="0" w:name="_Hlk71636097"/>
      <w:r w:rsidRPr="003F2865">
        <w:rPr>
          <w:rFonts w:ascii="Times New Roman" w:hAnsi="Times New Roman" w:cs="Times New Roman"/>
          <w:b/>
        </w:rPr>
        <w:t>ORDINANCE 2023-3</w:t>
      </w:r>
    </w:p>
    <w:p w14:paraId="4F90BC9F" w14:textId="77777777" w:rsidR="00CA603D" w:rsidRPr="003F2865" w:rsidRDefault="00CA603D" w:rsidP="00CA603D">
      <w:pPr>
        <w:widowControl w:val="0"/>
        <w:autoSpaceDE w:val="0"/>
        <w:autoSpaceDN w:val="0"/>
        <w:spacing w:before="9" w:after="0" w:line="240" w:lineRule="auto"/>
        <w:jc w:val="both"/>
        <w:rPr>
          <w:rFonts w:ascii="Times New Roman" w:eastAsia="Times New Roman" w:hAnsi="Times New Roman" w:cs="Times New Roman"/>
          <w:b/>
        </w:rPr>
      </w:pPr>
    </w:p>
    <w:p w14:paraId="7EA0FE8B" w14:textId="6DA01085" w:rsidR="00CA603D" w:rsidRPr="00BB030B" w:rsidRDefault="00CA603D" w:rsidP="00CA603D">
      <w:pPr>
        <w:spacing w:after="0" w:line="240" w:lineRule="auto"/>
        <w:jc w:val="both"/>
        <w:rPr>
          <w:rFonts w:ascii="Times New Roman" w:hAnsi="Times New Roman" w:cs="Times New Roman"/>
          <w:b/>
          <w:caps/>
        </w:rPr>
      </w:pPr>
      <w:r w:rsidRPr="003F2865">
        <w:rPr>
          <w:rFonts w:ascii="Times New Roman" w:hAnsi="Times New Roman" w:cs="Times New Roman"/>
          <w:b/>
          <w:caps/>
        </w:rPr>
        <w:t>An ORDINANCE AMENDING ORDINANCE 2021-4 THE REVISED ORDINANCES OF THE CITY OF COLOME CREATING LICENSING PROVISIONS FOR MEDICAL CANNABIS ESTABLISHMENTS</w:t>
      </w:r>
    </w:p>
    <w:p w14:paraId="01521216" w14:textId="77777777" w:rsidR="00CA603D" w:rsidRPr="00BB030B" w:rsidRDefault="00CA603D" w:rsidP="00CA603D">
      <w:pPr>
        <w:widowControl w:val="0"/>
        <w:autoSpaceDE w:val="0"/>
        <w:autoSpaceDN w:val="0"/>
        <w:spacing w:before="4" w:after="0" w:line="240" w:lineRule="auto"/>
        <w:jc w:val="both"/>
        <w:rPr>
          <w:rFonts w:ascii="Times New Roman" w:eastAsia="Times New Roman" w:hAnsi="Times New Roman" w:cs="Times New Roman"/>
          <w:b/>
        </w:rPr>
      </w:pPr>
    </w:p>
    <w:p w14:paraId="448C8592" w14:textId="12A64D85" w:rsidR="00CA603D" w:rsidRPr="00CA603D" w:rsidRDefault="00CA603D" w:rsidP="00CA603D">
      <w:pPr>
        <w:widowControl w:val="0"/>
        <w:autoSpaceDE w:val="0"/>
        <w:autoSpaceDN w:val="0"/>
        <w:spacing w:after="0" w:line="264" w:lineRule="auto"/>
        <w:jc w:val="both"/>
        <w:rPr>
          <w:rFonts w:ascii="Times New Roman" w:eastAsia="Times New Roman" w:hAnsi="Times New Roman" w:cs="Times New Roman"/>
        </w:rPr>
      </w:pPr>
      <w:r w:rsidRPr="00BB030B">
        <w:rPr>
          <w:rFonts w:ascii="Times New Roman" w:eastAsia="Times New Roman" w:hAnsi="Times New Roman" w:cs="Times New Roman"/>
          <w:b/>
          <w:caps/>
        </w:rPr>
        <w:t>Be It Ordained</w:t>
      </w:r>
      <w:r w:rsidRPr="00BB030B">
        <w:rPr>
          <w:rFonts w:ascii="Times New Roman" w:eastAsia="Times New Roman" w:hAnsi="Times New Roman" w:cs="Times New Roman"/>
          <w:b/>
        </w:rPr>
        <w:t xml:space="preserve"> </w:t>
      </w:r>
      <w:r w:rsidRPr="00BB030B">
        <w:rPr>
          <w:rFonts w:ascii="Times New Roman" w:eastAsia="Times New Roman" w:hAnsi="Times New Roman" w:cs="Times New Roman"/>
        </w:rPr>
        <w:t xml:space="preserve">by the City Council of the City of Colome of the Revised Ordinances of the City of Colome is hereby amended </w:t>
      </w:r>
      <w:r w:rsidR="00345E48" w:rsidRPr="00BB030B">
        <w:rPr>
          <w:rFonts w:ascii="Times New Roman" w:eastAsia="Times New Roman" w:hAnsi="Times New Roman" w:cs="Times New Roman"/>
        </w:rPr>
        <w:t>in its entirety to read as follows:</w:t>
      </w:r>
    </w:p>
    <w:p w14:paraId="5DED18FD" w14:textId="77777777" w:rsidR="00CA603D" w:rsidRPr="00CA603D" w:rsidRDefault="00CA603D" w:rsidP="00CA603D">
      <w:pPr>
        <w:widowControl w:val="0"/>
        <w:autoSpaceDE w:val="0"/>
        <w:autoSpaceDN w:val="0"/>
        <w:spacing w:after="0" w:line="264" w:lineRule="auto"/>
        <w:ind w:right="412"/>
        <w:jc w:val="both"/>
        <w:rPr>
          <w:rFonts w:ascii="Times New Roman" w:eastAsia="Times New Roman" w:hAnsi="Times New Roman" w:cs="Times New Roman"/>
        </w:rPr>
      </w:pPr>
    </w:p>
    <w:p w14:paraId="6BE49D3D"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b/>
        </w:rPr>
      </w:pPr>
      <w:bookmarkStart w:id="1" w:name="JD_10-301"/>
      <w:bookmarkEnd w:id="1"/>
      <w:r w:rsidRPr="00CA603D">
        <w:rPr>
          <w:rFonts w:ascii="Times New Roman" w:eastAsia="Times New Roman" w:hAnsi="Times New Roman" w:cs="Times New Roman"/>
          <w:b/>
        </w:rPr>
        <w:t>XX.01: PURPOSE AND INTENT</w:t>
      </w:r>
    </w:p>
    <w:p w14:paraId="3C712C9D"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b/>
        </w:rPr>
      </w:pPr>
    </w:p>
    <w:p w14:paraId="5CC95BD3"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rPr>
      </w:pPr>
      <w:r w:rsidRPr="00CA603D">
        <w:rPr>
          <w:rFonts w:ascii="Times New Roman" w:eastAsia="Times New Roman" w:hAnsi="Times New Roman" w:cs="Times New Roman"/>
        </w:rPr>
        <w:t xml:space="preserve">The City Council of the City of Colome enacts the following licensing ordinances in order to ensure that medical cannabis establishments within the municipal boundaries of the City operate in a manner which complies with state laws and regulations, protects the health, safety, and welfare of the general public, prevents potential conflicts and issues arising from ownership and employees, recognizes certain safety and security considerations, and minimizes risk of unauthorized use or access of cannabis by the general public. </w:t>
      </w:r>
    </w:p>
    <w:p w14:paraId="33D490DC" w14:textId="77777777" w:rsidR="00CA603D" w:rsidRPr="00CA603D" w:rsidRDefault="00CA603D" w:rsidP="00CA603D">
      <w:pPr>
        <w:widowControl w:val="0"/>
        <w:autoSpaceDE w:val="0"/>
        <w:autoSpaceDN w:val="0"/>
        <w:spacing w:before="6" w:after="0" w:line="240" w:lineRule="auto"/>
        <w:ind w:left="720"/>
        <w:jc w:val="both"/>
        <w:rPr>
          <w:rFonts w:ascii="Times New Roman" w:eastAsia="Times New Roman" w:hAnsi="Times New Roman" w:cs="Times New Roman"/>
        </w:rPr>
      </w:pPr>
    </w:p>
    <w:p w14:paraId="7CC60E47"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b/>
        </w:rPr>
      </w:pPr>
      <w:r w:rsidRPr="00CA603D">
        <w:rPr>
          <w:rFonts w:ascii="Times New Roman" w:eastAsia="Times New Roman" w:hAnsi="Times New Roman" w:cs="Times New Roman"/>
          <w:b/>
        </w:rPr>
        <w:t>XX.02: DEFINITIONS</w:t>
      </w:r>
    </w:p>
    <w:p w14:paraId="551EA923"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b/>
        </w:rPr>
      </w:pPr>
    </w:p>
    <w:bookmarkEnd w:id="0"/>
    <w:p w14:paraId="144B7A8F"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rPr>
      </w:pPr>
      <w:r w:rsidRPr="00CA603D">
        <w:rPr>
          <w:rFonts w:ascii="Times New Roman" w:eastAsia="Times New Roman" w:hAnsi="Times New Roman" w:cs="Times New Roman"/>
        </w:rPr>
        <w:t>Unless an alternative definition is explicitly stated in this section, this chapter utilizes the definitions for cannabis-related terms which are defined by SDCL 34-20G-1.</w:t>
      </w:r>
    </w:p>
    <w:p w14:paraId="2EA9876F"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rPr>
      </w:pPr>
    </w:p>
    <w:p w14:paraId="38BD6BBE"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rPr>
      </w:pPr>
      <w:r w:rsidRPr="00CA603D">
        <w:rPr>
          <w:rFonts w:ascii="Times New Roman" w:eastAsia="Times New Roman" w:hAnsi="Times New Roman" w:cs="Times New Roman"/>
          <w:b/>
          <w:iCs/>
        </w:rPr>
        <w:t>Cannabis (or Marijuana</w:t>
      </w:r>
      <w:r w:rsidRPr="00CA603D">
        <w:rPr>
          <w:rFonts w:ascii="Times New Roman" w:eastAsia="Times New Roman" w:hAnsi="Times New Roman" w:cs="Times New Roman"/>
          <w:b/>
        </w:rPr>
        <w:t>):</w:t>
      </w:r>
      <w:r w:rsidRPr="00CA603D">
        <w:rPr>
          <w:rFonts w:ascii="Times New Roman" w:eastAsia="Times New Roman" w:hAnsi="Times New Roman" w:cs="Times New Roman"/>
        </w:rPr>
        <w:t xml:space="preserve"> all parts of any plant of the genus cannabis, whether growing or not, in its natural and unaltered state, except for drying or curing and crushing or crumbling. The term includes an altered state of marijuana absorbed into the human body. The term does not include fiber produced from the mature stalks of such plant, or oil or cake made from the seeds of such plant. The term does not include the plant Cannabis sativa L. and any part of that plant, including the seeds thereof and all derivatives, extracts, cannabinoids, isomers, acids, salts, and salts of isomers, whether growing or not, with a delta-9 tetrahydrocannabinol concentration of not more than three-tenths of one percent on a dry weight basis.</w:t>
      </w:r>
    </w:p>
    <w:p w14:paraId="55DB1743"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rPr>
      </w:pPr>
    </w:p>
    <w:p w14:paraId="51184ADE"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rPr>
      </w:pPr>
      <w:r w:rsidRPr="00CA603D">
        <w:rPr>
          <w:rFonts w:ascii="Times New Roman" w:eastAsia="Times New Roman" w:hAnsi="Times New Roman" w:cs="Times New Roman"/>
          <w:b/>
          <w:iCs/>
        </w:rPr>
        <w:t>Cannabis Cultivation Facility</w:t>
      </w:r>
      <w:r w:rsidRPr="00CA603D">
        <w:rPr>
          <w:rFonts w:ascii="Times New Roman" w:eastAsia="Times New Roman" w:hAnsi="Times New Roman" w:cs="Times New Roman"/>
          <w:b/>
        </w:rPr>
        <w:t>:</w:t>
      </w:r>
      <w:r w:rsidRPr="00CA603D">
        <w:rPr>
          <w:rFonts w:ascii="Times New Roman" w:eastAsia="Times New Roman" w:hAnsi="Times New Roman" w:cs="Times New Roman"/>
        </w:rPr>
        <w:t xml:space="preserve"> in addition to the definition in SDCL 34-20G-1, this term is further defined as a legally licensed entity that acquires, possesses, cultivates, delivers, transfers, transports, supplies, or sells cannabis and related supplies to a cannabis establishment.</w:t>
      </w:r>
    </w:p>
    <w:p w14:paraId="2BFD0536"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rPr>
      </w:pPr>
    </w:p>
    <w:p w14:paraId="24BDA4F0"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rPr>
      </w:pPr>
      <w:r w:rsidRPr="00CA603D">
        <w:rPr>
          <w:rFonts w:ascii="Times New Roman" w:eastAsia="Times New Roman" w:hAnsi="Times New Roman" w:cs="Times New Roman"/>
          <w:b/>
          <w:iCs/>
        </w:rPr>
        <w:t>Cannabis Dispensary</w:t>
      </w:r>
      <w:r w:rsidRPr="00CA603D">
        <w:rPr>
          <w:rFonts w:ascii="Times New Roman" w:eastAsia="Times New Roman" w:hAnsi="Times New Roman" w:cs="Times New Roman"/>
          <w:b/>
        </w:rPr>
        <w:t>:</w:t>
      </w:r>
      <w:r w:rsidRPr="00CA603D">
        <w:rPr>
          <w:rFonts w:ascii="Times New Roman" w:eastAsia="Times New Roman" w:hAnsi="Times New Roman" w:cs="Times New Roman"/>
        </w:rPr>
        <w:t xml:space="preserve"> in addition to the definition in SDCL 34-20G-1, this term is further defined as a legally licensed entity that acquires, possesses, stores, delivers, transfers, transports, sells, supplies, or dispenses cannabis, cannabis products, paraphernalia, or related supplies and educational materials.</w:t>
      </w:r>
    </w:p>
    <w:p w14:paraId="1A6D4722"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rPr>
      </w:pPr>
    </w:p>
    <w:p w14:paraId="6D4EA2D0"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rPr>
      </w:pPr>
      <w:r w:rsidRPr="00CA603D">
        <w:rPr>
          <w:rFonts w:ascii="Times New Roman" w:eastAsia="Times New Roman" w:hAnsi="Times New Roman" w:cs="Times New Roman"/>
          <w:b/>
          <w:iCs/>
        </w:rPr>
        <w:t>Cannabis Establishment</w:t>
      </w:r>
      <w:r w:rsidRPr="00CA603D">
        <w:rPr>
          <w:rFonts w:ascii="Times New Roman" w:eastAsia="Times New Roman" w:hAnsi="Times New Roman" w:cs="Times New Roman"/>
          <w:b/>
        </w:rPr>
        <w:t xml:space="preserve">: </w:t>
      </w:r>
      <w:r w:rsidRPr="00CA603D">
        <w:rPr>
          <w:rFonts w:ascii="Times New Roman" w:eastAsia="Times New Roman" w:hAnsi="Times New Roman" w:cs="Times New Roman"/>
        </w:rPr>
        <w:t>cannabis cultivation facility, a cannabis testing facility, a cannabis product manufacturing facility, or a cannabis dispensary.</w:t>
      </w:r>
    </w:p>
    <w:p w14:paraId="7CC8FFFE"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rPr>
      </w:pPr>
    </w:p>
    <w:p w14:paraId="4611ABFC"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rPr>
      </w:pPr>
      <w:r w:rsidRPr="00CA603D">
        <w:rPr>
          <w:rFonts w:ascii="Times New Roman" w:eastAsia="Times New Roman" w:hAnsi="Times New Roman" w:cs="Times New Roman"/>
          <w:b/>
          <w:iCs/>
        </w:rPr>
        <w:t>Cannabis Product Manufacturing Facility</w:t>
      </w:r>
      <w:r w:rsidRPr="00CA603D">
        <w:rPr>
          <w:rFonts w:ascii="Times New Roman" w:eastAsia="Times New Roman" w:hAnsi="Times New Roman" w:cs="Times New Roman"/>
          <w:b/>
        </w:rPr>
        <w:t>:</w:t>
      </w:r>
      <w:r w:rsidRPr="00CA603D">
        <w:rPr>
          <w:rFonts w:ascii="Times New Roman" w:eastAsia="Times New Roman" w:hAnsi="Times New Roman" w:cs="Times New Roman"/>
        </w:rPr>
        <w:t xml:space="preserve"> in addition to the definition in SDCL 34-20G-1, this term is further defined as a legally licensed entity that acquires, possesses, manufactures, delivers, transfers, transports, supplies, or sells cannabis products to a cannabis dispensary.</w:t>
      </w:r>
    </w:p>
    <w:p w14:paraId="2EFFAE00" w14:textId="322909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rPr>
      </w:pPr>
      <w:r w:rsidRPr="00CA603D">
        <w:rPr>
          <w:rFonts w:ascii="Times New Roman" w:eastAsia="Times New Roman" w:hAnsi="Times New Roman" w:cs="Times New Roman"/>
          <w:b/>
          <w:iCs/>
        </w:rPr>
        <w:t>Cannabis Products</w:t>
      </w:r>
      <w:r w:rsidRPr="00CA603D">
        <w:rPr>
          <w:rFonts w:ascii="Times New Roman" w:eastAsia="Times New Roman" w:hAnsi="Times New Roman" w:cs="Times New Roman"/>
          <w:b/>
        </w:rPr>
        <w:t>:</w:t>
      </w:r>
      <w:r w:rsidRPr="00CA603D">
        <w:rPr>
          <w:rFonts w:ascii="Times New Roman" w:eastAsia="Times New Roman" w:hAnsi="Times New Roman" w:cs="Times New Roman"/>
        </w:rPr>
        <w:t xml:space="preserve"> any concentrated cannabis, cannabis extracts, and products that are infused with cannabis or an extract thereof and are intended for use or consumption by humans. The term includes edible cannabis products, beverages, topical products, ointments, oils, and tinctures.</w:t>
      </w:r>
    </w:p>
    <w:p w14:paraId="21C30C78"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rPr>
      </w:pPr>
    </w:p>
    <w:p w14:paraId="52C22299"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rPr>
      </w:pPr>
      <w:r w:rsidRPr="00CA603D">
        <w:rPr>
          <w:rFonts w:ascii="Times New Roman" w:eastAsia="Times New Roman" w:hAnsi="Times New Roman" w:cs="Times New Roman"/>
          <w:b/>
          <w:iCs/>
        </w:rPr>
        <w:t>Cannabis Testing Facility</w:t>
      </w:r>
      <w:r w:rsidRPr="00CA603D">
        <w:rPr>
          <w:rFonts w:ascii="Times New Roman" w:eastAsia="Times New Roman" w:hAnsi="Times New Roman" w:cs="Times New Roman"/>
          <w:b/>
        </w:rPr>
        <w:t>:</w:t>
      </w:r>
      <w:r w:rsidRPr="00CA603D">
        <w:rPr>
          <w:rFonts w:ascii="Times New Roman" w:eastAsia="Times New Roman" w:hAnsi="Times New Roman" w:cs="Times New Roman"/>
        </w:rPr>
        <w:t xml:space="preserve"> in addition to the definition in SDCL 34-20G-1, this term is further defined as a legally licensed entity legally authorized to analyze the safety and potency of cannabis.</w:t>
      </w:r>
    </w:p>
    <w:p w14:paraId="7CB61A99"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rPr>
      </w:pPr>
    </w:p>
    <w:p w14:paraId="712769AC"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iCs/>
        </w:rPr>
      </w:pPr>
      <w:r w:rsidRPr="00CA603D">
        <w:rPr>
          <w:rFonts w:ascii="Times New Roman" w:eastAsia="Times New Roman" w:hAnsi="Times New Roman" w:cs="Times New Roman"/>
          <w:b/>
          <w:iCs/>
        </w:rPr>
        <w:t>Department:</w:t>
      </w:r>
      <w:r w:rsidRPr="00CA603D">
        <w:rPr>
          <w:rFonts w:ascii="Times New Roman" w:eastAsia="Times New Roman" w:hAnsi="Times New Roman" w:cs="Times New Roman"/>
          <w:i/>
          <w:iCs/>
        </w:rPr>
        <w:t xml:space="preserve"> </w:t>
      </w:r>
      <w:r w:rsidRPr="00CA603D">
        <w:rPr>
          <w:rFonts w:ascii="Times New Roman" w:eastAsia="Times New Roman" w:hAnsi="Times New Roman" w:cs="Times New Roman"/>
          <w:iCs/>
        </w:rPr>
        <w:t>the South Dakota Department of Health</w:t>
      </w:r>
    </w:p>
    <w:p w14:paraId="100DE2B3"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rPr>
      </w:pPr>
    </w:p>
    <w:p w14:paraId="7FBEA033"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b/>
          <w:bCs/>
        </w:rPr>
      </w:pPr>
      <w:bookmarkStart w:id="2" w:name="JD_10-302"/>
      <w:bookmarkEnd w:id="2"/>
      <w:r w:rsidRPr="00CA603D">
        <w:rPr>
          <w:rFonts w:ascii="Times New Roman" w:eastAsia="Times New Roman" w:hAnsi="Times New Roman" w:cs="Times New Roman"/>
          <w:b/>
        </w:rPr>
        <w:t>XX.03</w:t>
      </w:r>
      <w:r w:rsidRPr="00CA603D">
        <w:rPr>
          <w:rFonts w:ascii="Times New Roman" w:eastAsia="Times New Roman" w:hAnsi="Times New Roman" w:cs="Times New Roman"/>
          <w:b/>
          <w:bCs/>
        </w:rPr>
        <w:t>: LICENSE REQUIRED</w:t>
      </w:r>
    </w:p>
    <w:p w14:paraId="4F14C70D"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b/>
          <w:bCs/>
        </w:rPr>
      </w:pPr>
    </w:p>
    <w:p w14:paraId="6B2527BE" w14:textId="77777777" w:rsidR="00CA603D" w:rsidRPr="00CA603D" w:rsidRDefault="00CA603D" w:rsidP="00CA603D">
      <w:pPr>
        <w:widowControl w:val="0"/>
        <w:numPr>
          <w:ilvl w:val="0"/>
          <w:numId w:val="2"/>
        </w:numPr>
        <w:tabs>
          <w:tab w:val="left" w:pos="360"/>
        </w:tabs>
        <w:autoSpaceDE w:val="0"/>
        <w:autoSpaceDN w:val="0"/>
        <w:spacing w:before="6" w:after="0" w:line="240" w:lineRule="auto"/>
        <w:ind w:left="360"/>
        <w:jc w:val="both"/>
        <w:rPr>
          <w:rFonts w:ascii="Times New Roman" w:eastAsia="Times New Roman" w:hAnsi="Times New Roman" w:cs="Times New Roman"/>
          <w:bCs/>
        </w:rPr>
      </w:pPr>
      <w:r w:rsidRPr="00CA603D">
        <w:rPr>
          <w:rFonts w:ascii="Times New Roman" w:eastAsia="Times New Roman" w:hAnsi="Times New Roman" w:cs="Times New Roman"/>
          <w:bCs/>
        </w:rPr>
        <w:t xml:space="preserve">No medical cannabis establishment may be located or operate in the city without the appropriate valid and current cannabis establishment license issued by the city pursuant to this article. A violation of this provision is subject to the general penalty provision in Chapter </w:t>
      </w:r>
      <w:r w:rsidRPr="00CA603D">
        <w:rPr>
          <w:rFonts w:ascii="Times New Roman" w:eastAsia="Times New Roman" w:hAnsi="Times New Roman" w:cs="Times New Roman"/>
        </w:rPr>
        <w:t xml:space="preserve">XX.16. </w:t>
      </w:r>
      <w:r w:rsidRPr="00CA603D">
        <w:rPr>
          <w:rFonts w:ascii="Times New Roman" w:eastAsia="Times New Roman" w:hAnsi="Times New Roman" w:cs="Times New Roman"/>
          <w:bCs/>
        </w:rPr>
        <w:t xml:space="preserve"> Each day of the violation constitutes a separate offense.</w:t>
      </w:r>
    </w:p>
    <w:p w14:paraId="0B72A50E" w14:textId="77777777" w:rsidR="00CA603D" w:rsidRPr="00CA603D" w:rsidRDefault="00CA603D" w:rsidP="00CA603D">
      <w:pPr>
        <w:widowControl w:val="0"/>
        <w:tabs>
          <w:tab w:val="left" w:pos="360"/>
        </w:tabs>
        <w:autoSpaceDE w:val="0"/>
        <w:autoSpaceDN w:val="0"/>
        <w:spacing w:before="6" w:after="0" w:line="240" w:lineRule="auto"/>
        <w:ind w:left="360" w:hanging="360"/>
        <w:jc w:val="both"/>
        <w:rPr>
          <w:rFonts w:ascii="Times New Roman" w:eastAsia="Times New Roman" w:hAnsi="Times New Roman" w:cs="Times New Roman"/>
          <w:bCs/>
        </w:rPr>
      </w:pPr>
    </w:p>
    <w:p w14:paraId="4832B578" w14:textId="77777777" w:rsidR="00CA603D" w:rsidRPr="00CA603D" w:rsidRDefault="00CA603D" w:rsidP="00CA603D">
      <w:pPr>
        <w:widowControl w:val="0"/>
        <w:numPr>
          <w:ilvl w:val="0"/>
          <w:numId w:val="2"/>
        </w:numPr>
        <w:tabs>
          <w:tab w:val="left" w:pos="360"/>
        </w:tabs>
        <w:autoSpaceDE w:val="0"/>
        <w:autoSpaceDN w:val="0"/>
        <w:spacing w:before="6" w:after="0" w:line="240" w:lineRule="auto"/>
        <w:ind w:left="360"/>
        <w:jc w:val="both"/>
        <w:rPr>
          <w:rFonts w:ascii="Times New Roman" w:eastAsia="Times New Roman" w:hAnsi="Times New Roman" w:cs="Times New Roman"/>
          <w:bCs/>
        </w:rPr>
      </w:pPr>
      <w:r w:rsidRPr="00CA603D">
        <w:rPr>
          <w:rFonts w:ascii="Times New Roman" w:eastAsia="Times New Roman" w:hAnsi="Times New Roman" w:cs="Times New Roman"/>
        </w:rPr>
        <w:t>No cannabis establishment may be located or operate in the city without the appropriate valid and current cannabis establishment registration certificate issued by the Department pursuant to rules promulgated under SDCL 34-20G. A violation of this provision is subject to the general penalty provision in XX.16. Each day of the violation constitutes a separate offense.</w:t>
      </w:r>
    </w:p>
    <w:p w14:paraId="5C689CF3" w14:textId="77777777" w:rsidR="00CA603D" w:rsidRPr="00CA603D" w:rsidRDefault="00CA603D" w:rsidP="00CA603D">
      <w:pPr>
        <w:widowControl w:val="0"/>
        <w:autoSpaceDE w:val="0"/>
        <w:autoSpaceDN w:val="0"/>
        <w:spacing w:before="6" w:after="0" w:line="240" w:lineRule="auto"/>
        <w:ind w:left="360" w:hanging="360"/>
        <w:jc w:val="both"/>
        <w:rPr>
          <w:rFonts w:ascii="Times New Roman" w:eastAsia="Times New Roman" w:hAnsi="Times New Roman" w:cs="Times New Roman"/>
          <w:bCs/>
        </w:rPr>
      </w:pPr>
    </w:p>
    <w:p w14:paraId="345A06BF"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b/>
          <w:bCs/>
        </w:rPr>
      </w:pPr>
      <w:r w:rsidRPr="00CA603D">
        <w:rPr>
          <w:rFonts w:ascii="Times New Roman" w:eastAsia="Times New Roman" w:hAnsi="Times New Roman" w:cs="Times New Roman"/>
          <w:b/>
        </w:rPr>
        <w:t>XX.04</w:t>
      </w:r>
      <w:r w:rsidRPr="00CA603D">
        <w:rPr>
          <w:rFonts w:ascii="Times New Roman" w:eastAsia="Times New Roman" w:hAnsi="Times New Roman" w:cs="Times New Roman"/>
          <w:b/>
          <w:bCs/>
        </w:rPr>
        <w:t>: LICENSE APPLICATION</w:t>
      </w:r>
    </w:p>
    <w:p w14:paraId="7CC19983" w14:textId="77777777" w:rsidR="00CA603D" w:rsidRPr="00CA603D" w:rsidRDefault="00CA603D" w:rsidP="00CA603D">
      <w:pPr>
        <w:widowControl w:val="0"/>
        <w:autoSpaceDE w:val="0"/>
        <w:autoSpaceDN w:val="0"/>
        <w:spacing w:before="6" w:after="0" w:line="240" w:lineRule="auto"/>
        <w:ind w:firstLine="720"/>
        <w:jc w:val="both"/>
        <w:rPr>
          <w:rFonts w:ascii="Times New Roman" w:eastAsia="Times New Roman" w:hAnsi="Times New Roman" w:cs="Times New Roman"/>
          <w:bCs/>
        </w:rPr>
      </w:pPr>
    </w:p>
    <w:p w14:paraId="2A2B2569" w14:textId="77777777" w:rsidR="00CA603D" w:rsidRPr="00CA603D" w:rsidRDefault="00CA603D" w:rsidP="00CA603D">
      <w:pPr>
        <w:widowControl w:val="0"/>
        <w:numPr>
          <w:ilvl w:val="0"/>
          <w:numId w:val="1"/>
        </w:numPr>
        <w:autoSpaceDE w:val="0"/>
        <w:autoSpaceDN w:val="0"/>
        <w:spacing w:before="6" w:after="0" w:line="240" w:lineRule="auto"/>
        <w:ind w:left="360"/>
        <w:jc w:val="both"/>
        <w:rPr>
          <w:rFonts w:ascii="Times New Roman" w:eastAsia="Times New Roman" w:hAnsi="Times New Roman" w:cs="Times New Roman"/>
          <w:bCs/>
        </w:rPr>
      </w:pPr>
      <w:r w:rsidRPr="00CA603D">
        <w:rPr>
          <w:rFonts w:ascii="Times New Roman" w:eastAsia="Times New Roman" w:hAnsi="Times New Roman" w:cs="Times New Roman"/>
          <w:bCs/>
        </w:rPr>
        <w:t>An application for a cannabis establishment license must be made on a form provided by the city. No other application form will be considered.</w:t>
      </w:r>
    </w:p>
    <w:p w14:paraId="5446F97F" w14:textId="77777777" w:rsidR="00CA603D" w:rsidRPr="00CA603D" w:rsidRDefault="00CA603D" w:rsidP="00CA603D">
      <w:pPr>
        <w:widowControl w:val="0"/>
        <w:autoSpaceDE w:val="0"/>
        <w:autoSpaceDN w:val="0"/>
        <w:spacing w:before="6" w:after="0" w:line="240" w:lineRule="auto"/>
        <w:ind w:left="360"/>
        <w:jc w:val="both"/>
        <w:rPr>
          <w:rFonts w:ascii="Times New Roman" w:eastAsia="Times New Roman" w:hAnsi="Times New Roman" w:cs="Times New Roman"/>
          <w:bCs/>
        </w:rPr>
      </w:pPr>
    </w:p>
    <w:p w14:paraId="41DE5A7F" w14:textId="77777777" w:rsidR="00CA603D" w:rsidRPr="00CA603D" w:rsidRDefault="00CA603D" w:rsidP="00CA603D">
      <w:pPr>
        <w:widowControl w:val="0"/>
        <w:numPr>
          <w:ilvl w:val="0"/>
          <w:numId w:val="1"/>
        </w:numPr>
        <w:autoSpaceDE w:val="0"/>
        <w:autoSpaceDN w:val="0"/>
        <w:spacing w:before="6" w:after="0" w:line="240" w:lineRule="auto"/>
        <w:ind w:left="360"/>
        <w:jc w:val="both"/>
        <w:rPr>
          <w:rFonts w:ascii="Times New Roman" w:eastAsia="Times New Roman" w:hAnsi="Times New Roman" w:cs="Times New Roman"/>
          <w:bCs/>
        </w:rPr>
      </w:pPr>
      <w:r w:rsidRPr="00CA603D">
        <w:rPr>
          <w:rFonts w:ascii="Times New Roman" w:eastAsia="Times New Roman" w:hAnsi="Times New Roman" w:cs="Times New Roman"/>
          <w:bCs/>
        </w:rPr>
        <w:t>The applicant must submit the following:</w:t>
      </w:r>
    </w:p>
    <w:p w14:paraId="0A42A06B" w14:textId="77777777" w:rsidR="00CA603D" w:rsidRPr="00CA603D" w:rsidRDefault="00CA603D" w:rsidP="00CA603D">
      <w:pPr>
        <w:spacing w:after="0" w:line="240" w:lineRule="auto"/>
        <w:ind w:left="360"/>
        <w:contextualSpacing/>
        <w:jc w:val="both"/>
        <w:rPr>
          <w:rFonts w:ascii="Times New Roman" w:hAnsi="Times New Roman" w:cs="Times New Roman"/>
          <w:bCs/>
        </w:rPr>
      </w:pPr>
    </w:p>
    <w:p w14:paraId="3910DA06" w14:textId="77777777" w:rsidR="00CA603D" w:rsidRPr="00CA603D" w:rsidRDefault="00CA603D" w:rsidP="00CA603D">
      <w:pPr>
        <w:widowControl w:val="0"/>
        <w:numPr>
          <w:ilvl w:val="1"/>
          <w:numId w:val="1"/>
        </w:numPr>
        <w:autoSpaceDE w:val="0"/>
        <w:autoSpaceDN w:val="0"/>
        <w:spacing w:before="6" w:after="0" w:line="240" w:lineRule="auto"/>
        <w:ind w:left="720"/>
        <w:jc w:val="both"/>
        <w:rPr>
          <w:rFonts w:ascii="Times New Roman" w:eastAsia="Times New Roman" w:hAnsi="Times New Roman" w:cs="Times New Roman"/>
          <w:bCs/>
        </w:rPr>
      </w:pPr>
      <w:r w:rsidRPr="00CA603D">
        <w:rPr>
          <w:rFonts w:ascii="Times New Roman" w:eastAsia="Times New Roman" w:hAnsi="Times New Roman" w:cs="Times New Roman"/>
          <w:bCs/>
        </w:rPr>
        <w:t>Application fee $5,000.00 The City will reimburse $2,500.00 for applicants who fail to obtain a registration certificate from the South Dakota Department of Health.</w:t>
      </w:r>
    </w:p>
    <w:p w14:paraId="5688F803" w14:textId="77777777" w:rsidR="00CA603D" w:rsidRPr="00CA603D" w:rsidRDefault="00CA603D" w:rsidP="00CA603D">
      <w:pPr>
        <w:widowControl w:val="0"/>
        <w:autoSpaceDE w:val="0"/>
        <w:autoSpaceDN w:val="0"/>
        <w:spacing w:before="6" w:after="0" w:line="240" w:lineRule="auto"/>
        <w:ind w:left="720"/>
        <w:jc w:val="both"/>
        <w:rPr>
          <w:rFonts w:ascii="Times New Roman" w:eastAsia="Times New Roman" w:hAnsi="Times New Roman" w:cs="Times New Roman"/>
          <w:bCs/>
        </w:rPr>
      </w:pPr>
    </w:p>
    <w:p w14:paraId="5F9F7124" w14:textId="77777777" w:rsidR="00CA603D" w:rsidRPr="00CA603D" w:rsidRDefault="00CA603D" w:rsidP="00CA603D">
      <w:pPr>
        <w:widowControl w:val="0"/>
        <w:numPr>
          <w:ilvl w:val="1"/>
          <w:numId w:val="1"/>
        </w:numPr>
        <w:autoSpaceDE w:val="0"/>
        <w:autoSpaceDN w:val="0"/>
        <w:spacing w:before="6" w:after="0" w:line="240" w:lineRule="auto"/>
        <w:ind w:left="720"/>
        <w:jc w:val="both"/>
        <w:rPr>
          <w:rFonts w:ascii="Times New Roman" w:eastAsia="Times New Roman" w:hAnsi="Times New Roman" w:cs="Times New Roman"/>
          <w:bCs/>
        </w:rPr>
      </w:pPr>
      <w:r w:rsidRPr="00CA603D">
        <w:rPr>
          <w:rFonts w:ascii="Times New Roman" w:eastAsia="Times New Roman" w:hAnsi="Times New Roman" w:cs="Times New Roman"/>
          <w:bCs/>
        </w:rPr>
        <w:t>An application that will include, but is not limited to, the following:</w:t>
      </w:r>
    </w:p>
    <w:p w14:paraId="02C45B0F" w14:textId="77777777" w:rsidR="00CA603D" w:rsidRPr="00CA603D" w:rsidRDefault="00CA603D" w:rsidP="00CA603D">
      <w:pPr>
        <w:spacing w:after="0" w:line="240" w:lineRule="auto"/>
        <w:ind w:left="720"/>
        <w:contextualSpacing/>
        <w:jc w:val="both"/>
        <w:rPr>
          <w:rFonts w:ascii="Times New Roman" w:hAnsi="Times New Roman" w:cs="Times New Roman"/>
          <w:bCs/>
        </w:rPr>
      </w:pPr>
    </w:p>
    <w:p w14:paraId="41E5EDEB" w14:textId="77777777" w:rsidR="00CA603D" w:rsidRPr="00CA603D" w:rsidRDefault="00CA603D" w:rsidP="00CA603D">
      <w:pPr>
        <w:widowControl w:val="0"/>
        <w:numPr>
          <w:ilvl w:val="2"/>
          <w:numId w:val="1"/>
        </w:numPr>
        <w:autoSpaceDE w:val="0"/>
        <w:autoSpaceDN w:val="0"/>
        <w:spacing w:before="6" w:after="0" w:line="240" w:lineRule="auto"/>
        <w:ind w:left="900"/>
        <w:jc w:val="both"/>
        <w:rPr>
          <w:rFonts w:ascii="Times New Roman" w:eastAsia="Times New Roman" w:hAnsi="Times New Roman" w:cs="Times New Roman"/>
          <w:bCs/>
        </w:rPr>
      </w:pPr>
      <w:r w:rsidRPr="00CA603D">
        <w:rPr>
          <w:rFonts w:ascii="Times New Roman" w:eastAsia="Times New Roman" w:hAnsi="Times New Roman" w:cs="Times New Roman"/>
          <w:bCs/>
        </w:rPr>
        <w:t>The legal name of the prospective cannabis establishment.</w:t>
      </w:r>
    </w:p>
    <w:p w14:paraId="2CE5354E" w14:textId="77777777" w:rsidR="00CA603D" w:rsidRPr="00CA603D" w:rsidRDefault="00CA603D" w:rsidP="00CA603D">
      <w:pPr>
        <w:widowControl w:val="0"/>
        <w:autoSpaceDE w:val="0"/>
        <w:autoSpaceDN w:val="0"/>
        <w:spacing w:before="6" w:after="0" w:line="240" w:lineRule="auto"/>
        <w:ind w:left="900"/>
        <w:jc w:val="both"/>
        <w:rPr>
          <w:rFonts w:eastAsia="Times New Roman" w:cstheme="minorHAnsi"/>
          <w:bCs/>
        </w:rPr>
      </w:pPr>
    </w:p>
    <w:p w14:paraId="703AAF26" w14:textId="77777777" w:rsidR="00CA603D" w:rsidRPr="00CA603D" w:rsidRDefault="00CA603D" w:rsidP="00CA603D">
      <w:pPr>
        <w:widowControl w:val="0"/>
        <w:numPr>
          <w:ilvl w:val="2"/>
          <w:numId w:val="1"/>
        </w:numPr>
        <w:autoSpaceDE w:val="0"/>
        <w:autoSpaceDN w:val="0"/>
        <w:spacing w:before="6" w:after="0" w:line="240" w:lineRule="auto"/>
        <w:ind w:left="900"/>
        <w:jc w:val="both"/>
        <w:rPr>
          <w:rFonts w:ascii="Times New Roman" w:eastAsia="Times New Roman" w:hAnsi="Times New Roman" w:cs="Times New Roman"/>
          <w:bCs/>
        </w:rPr>
      </w:pPr>
      <w:r w:rsidRPr="00CA603D">
        <w:rPr>
          <w:rFonts w:ascii="Times New Roman" w:eastAsia="Times New Roman" w:hAnsi="Times New Roman" w:cs="Times New Roman"/>
          <w:color w:val="000000"/>
        </w:rPr>
        <w:t>The physical address of the prospective cannabis establishment that meets distance requirements 1,000 feet from existing school owned property and 200 feet away from any city parks, as well as any location requirements pursuant SDCL 34-20G and the administrative rules promulgated thereunder. It shall be unlawful to operate a dispensary in a building which contains a residence or a mixed-use building with residential and commercial uses.</w:t>
      </w:r>
    </w:p>
    <w:p w14:paraId="165E3F64" w14:textId="77777777" w:rsidR="00CA603D" w:rsidRPr="00CA603D" w:rsidRDefault="00CA603D" w:rsidP="00CA603D">
      <w:pPr>
        <w:spacing w:after="0" w:line="240" w:lineRule="auto"/>
        <w:ind w:left="900"/>
        <w:contextualSpacing/>
        <w:jc w:val="both"/>
        <w:rPr>
          <w:rFonts w:ascii="Times New Roman" w:hAnsi="Times New Roman" w:cs="Times New Roman"/>
          <w:bCs/>
        </w:rPr>
      </w:pPr>
    </w:p>
    <w:p w14:paraId="38B29919" w14:textId="77777777" w:rsidR="00CA603D" w:rsidRPr="00CA603D" w:rsidRDefault="00CA603D" w:rsidP="00CA603D">
      <w:pPr>
        <w:widowControl w:val="0"/>
        <w:numPr>
          <w:ilvl w:val="2"/>
          <w:numId w:val="1"/>
        </w:numPr>
        <w:autoSpaceDE w:val="0"/>
        <w:autoSpaceDN w:val="0"/>
        <w:spacing w:before="6" w:after="0" w:line="240" w:lineRule="auto"/>
        <w:ind w:left="900"/>
        <w:jc w:val="both"/>
        <w:rPr>
          <w:rFonts w:ascii="Times New Roman" w:eastAsia="Times New Roman" w:hAnsi="Times New Roman" w:cs="Times New Roman"/>
          <w:bCs/>
        </w:rPr>
      </w:pPr>
      <w:r w:rsidRPr="00CA603D">
        <w:rPr>
          <w:rFonts w:ascii="Times New Roman" w:eastAsia="Times New Roman" w:hAnsi="Times New Roman" w:cs="Times New Roman"/>
          <w:bCs/>
        </w:rPr>
        <w:t>The name, address, and birth date of each principal officer, owner, and board member of the proposed cannabis establishment.</w:t>
      </w:r>
    </w:p>
    <w:p w14:paraId="36A82FA5" w14:textId="77777777" w:rsidR="00CA603D" w:rsidRPr="00CA603D" w:rsidRDefault="00CA603D" w:rsidP="00CA603D">
      <w:pPr>
        <w:spacing w:after="0" w:line="240" w:lineRule="auto"/>
        <w:ind w:left="720"/>
        <w:contextualSpacing/>
        <w:rPr>
          <w:rFonts w:ascii="Times New Roman" w:hAnsi="Times New Roman" w:cs="Times New Roman"/>
          <w:bCs/>
        </w:rPr>
      </w:pPr>
    </w:p>
    <w:p w14:paraId="6D38A56E" w14:textId="77777777" w:rsidR="00CA603D" w:rsidRPr="00CA603D" w:rsidRDefault="00CA603D" w:rsidP="00CA603D">
      <w:pPr>
        <w:widowControl w:val="0"/>
        <w:numPr>
          <w:ilvl w:val="2"/>
          <w:numId w:val="1"/>
        </w:numPr>
        <w:tabs>
          <w:tab w:val="left" w:pos="900"/>
        </w:tabs>
        <w:autoSpaceDE w:val="0"/>
        <w:autoSpaceDN w:val="0"/>
        <w:spacing w:before="6" w:after="0" w:line="240" w:lineRule="auto"/>
        <w:ind w:left="900"/>
        <w:jc w:val="both"/>
        <w:rPr>
          <w:rFonts w:ascii="Times New Roman" w:eastAsia="Times New Roman" w:hAnsi="Times New Roman" w:cs="Times New Roman"/>
          <w:bCs/>
        </w:rPr>
      </w:pPr>
      <w:r w:rsidRPr="00CA603D">
        <w:rPr>
          <w:rFonts w:ascii="Times New Roman" w:eastAsia="Times New Roman" w:hAnsi="Times New Roman" w:cs="Times New Roman"/>
          <w:bCs/>
        </w:rPr>
        <w:t xml:space="preserve">A sworn statement that no principal officer, owner, or board member has been convicted of a violent felony offense or received substance abuse charges in the previous ten (10) years in any jurisdiction. </w:t>
      </w:r>
    </w:p>
    <w:p w14:paraId="312F5AA8" w14:textId="77777777" w:rsidR="00CA603D" w:rsidRPr="00CA603D" w:rsidRDefault="00CA603D" w:rsidP="00CA603D">
      <w:pPr>
        <w:tabs>
          <w:tab w:val="left" w:pos="900"/>
        </w:tabs>
        <w:spacing w:after="0" w:line="240" w:lineRule="auto"/>
        <w:ind w:left="900"/>
        <w:contextualSpacing/>
        <w:jc w:val="both"/>
        <w:rPr>
          <w:rFonts w:ascii="Times New Roman" w:hAnsi="Times New Roman" w:cs="Times New Roman"/>
          <w:bCs/>
        </w:rPr>
      </w:pPr>
    </w:p>
    <w:p w14:paraId="00B5B5E1" w14:textId="77777777" w:rsidR="00CA603D" w:rsidRPr="00CA603D" w:rsidRDefault="00CA603D" w:rsidP="00CA603D">
      <w:pPr>
        <w:widowControl w:val="0"/>
        <w:numPr>
          <w:ilvl w:val="2"/>
          <w:numId w:val="1"/>
        </w:numPr>
        <w:tabs>
          <w:tab w:val="left" w:pos="900"/>
        </w:tabs>
        <w:autoSpaceDE w:val="0"/>
        <w:autoSpaceDN w:val="0"/>
        <w:spacing w:before="6" w:after="0" w:line="240" w:lineRule="auto"/>
        <w:ind w:left="900"/>
        <w:jc w:val="both"/>
        <w:rPr>
          <w:rFonts w:ascii="Times New Roman" w:eastAsia="Times New Roman" w:hAnsi="Times New Roman" w:cs="Times New Roman"/>
          <w:bCs/>
        </w:rPr>
      </w:pPr>
      <w:r w:rsidRPr="00CA603D">
        <w:rPr>
          <w:rFonts w:ascii="Times New Roman" w:eastAsia="Times New Roman" w:hAnsi="Times New Roman" w:cs="Times New Roman"/>
          <w:bCs/>
        </w:rPr>
        <w:t>Any additional information requested by the city.</w:t>
      </w:r>
    </w:p>
    <w:p w14:paraId="560F19DB" w14:textId="77777777" w:rsidR="00CA603D" w:rsidRPr="00CA603D" w:rsidRDefault="00CA603D" w:rsidP="00CA603D">
      <w:pPr>
        <w:widowControl w:val="0"/>
        <w:tabs>
          <w:tab w:val="left" w:pos="900"/>
        </w:tabs>
        <w:autoSpaceDE w:val="0"/>
        <w:autoSpaceDN w:val="0"/>
        <w:spacing w:before="6" w:after="0" w:line="240" w:lineRule="auto"/>
        <w:ind w:left="900"/>
        <w:jc w:val="both"/>
        <w:rPr>
          <w:rFonts w:ascii="Times New Roman" w:eastAsia="Times New Roman" w:hAnsi="Times New Roman" w:cs="Times New Roman"/>
          <w:bCs/>
        </w:rPr>
      </w:pPr>
      <w:bookmarkStart w:id="3" w:name="JD_10-303"/>
      <w:bookmarkEnd w:id="3"/>
    </w:p>
    <w:p w14:paraId="1C5FCB57"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b/>
          <w:bCs/>
        </w:rPr>
      </w:pPr>
      <w:r w:rsidRPr="00CA603D">
        <w:rPr>
          <w:rFonts w:ascii="Times New Roman" w:eastAsia="Times New Roman" w:hAnsi="Times New Roman" w:cs="Times New Roman"/>
          <w:b/>
        </w:rPr>
        <w:t>XX.05</w:t>
      </w:r>
      <w:r w:rsidRPr="00CA603D">
        <w:rPr>
          <w:rFonts w:ascii="Times New Roman" w:eastAsia="Times New Roman" w:hAnsi="Times New Roman" w:cs="Times New Roman"/>
          <w:b/>
          <w:bCs/>
        </w:rPr>
        <w:t>: ISSUANCE OF LICENSE</w:t>
      </w:r>
    </w:p>
    <w:p w14:paraId="22089350" w14:textId="77777777" w:rsidR="00CA603D" w:rsidRPr="00CA603D" w:rsidRDefault="00CA603D" w:rsidP="00CA603D">
      <w:pPr>
        <w:widowControl w:val="0"/>
        <w:autoSpaceDE w:val="0"/>
        <w:autoSpaceDN w:val="0"/>
        <w:spacing w:before="6" w:after="0" w:line="240" w:lineRule="auto"/>
        <w:ind w:firstLine="720"/>
        <w:jc w:val="both"/>
        <w:rPr>
          <w:rFonts w:ascii="Times New Roman" w:eastAsia="Times New Roman" w:hAnsi="Times New Roman" w:cs="Times New Roman"/>
          <w:bCs/>
        </w:rPr>
      </w:pPr>
    </w:p>
    <w:p w14:paraId="3E081B36" w14:textId="77777777" w:rsidR="00CA603D" w:rsidRPr="00CA603D" w:rsidRDefault="00CA603D" w:rsidP="00CA603D">
      <w:pPr>
        <w:widowControl w:val="0"/>
        <w:numPr>
          <w:ilvl w:val="0"/>
          <w:numId w:val="4"/>
        </w:numPr>
        <w:autoSpaceDE w:val="0"/>
        <w:autoSpaceDN w:val="0"/>
        <w:spacing w:before="6" w:after="0" w:line="240" w:lineRule="auto"/>
        <w:ind w:left="360"/>
        <w:jc w:val="both"/>
        <w:rPr>
          <w:rFonts w:ascii="Times New Roman" w:eastAsia="Times New Roman" w:hAnsi="Times New Roman" w:cs="Times New Roman"/>
          <w:bCs/>
        </w:rPr>
      </w:pPr>
      <w:r w:rsidRPr="00CA603D">
        <w:rPr>
          <w:rFonts w:ascii="Times New Roman" w:eastAsia="Times New Roman" w:hAnsi="Times New Roman" w:cs="Times New Roman"/>
          <w:bCs/>
        </w:rPr>
        <w:t>The city will issue a license unless:</w:t>
      </w:r>
    </w:p>
    <w:p w14:paraId="5808B477" w14:textId="77777777" w:rsidR="00CA603D" w:rsidRPr="00CA603D" w:rsidRDefault="00CA603D" w:rsidP="00CA603D">
      <w:pPr>
        <w:widowControl w:val="0"/>
        <w:autoSpaceDE w:val="0"/>
        <w:autoSpaceDN w:val="0"/>
        <w:spacing w:before="6" w:after="0" w:line="240" w:lineRule="auto"/>
        <w:ind w:left="1080"/>
        <w:jc w:val="both"/>
        <w:rPr>
          <w:rFonts w:ascii="Times New Roman" w:eastAsia="Times New Roman" w:hAnsi="Times New Roman" w:cs="Times New Roman"/>
          <w:bCs/>
        </w:rPr>
      </w:pPr>
    </w:p>
    <w:p w14:paraId="61002EDE" w14:textId="77777777" w:rsidR="00CA603D" w:rsidRPr="00CA603D" w:rsidRDefault="00CA603D" w:rsidP="00CA603D">
      <w:pPr>
        <w:widowControl w:val="0"/>
        <w:numPr>
          <w:ilvl w:val="1"/>
          <w:numId w:val="4"/>
        </w:numPr>
        <w:autoSpaceDE w:val="0"/>
        <w:autoSpaceDN w:val="0"/>
        <w:spacing w:before="6" w:after="0" w:line="240" w:lineRule="auto"/>
        <w:ind w:left="720"/>
        <w:jc w:val="both"/>
        <w:rPr>
          <w:rFonts w:ascii="Times New Roman" w:eastAsia="Times New Roman" w:hAnsi="Times New Roman" w:cs="Times New Roman"/>
          <w:bCs/>
        </w:rPr>
      </w:pPr>
      <w:r w:rsidRPr="00CA603D">
        <w:rPr>
          <w:rFonts w:ascii="Times New Roman" w:eastAsia="Times New Roman" w:hAnsi="Times New Roman" w:cs="Times New Roman"/>
          <w:bCs/>
        </w:rPr>
        <w:t>The applicant has made a false statement on the application or submits false records or documentation; or</w:t>
      </w:r>
    </w:p>
    <w:p w14:paraId="5F12DB3B" w14:textId="77777777" w:rsidR="00CA603D" w:rsidRPr="00CA603D" w:rsidRDefault="00CA603D" w:rsidP="00CA603D">
      <w:pPr>
        <w:widowControl w:val="0"/>
        <w:autoSpaceDE w:val="0"/>
        <w:autoSpaceDN w:val="0"/>
        <w:spacing w:before="6" w:after="0" w:line="240" w:lineRule="auto"/>
        <w:ind w:left="720" w:hanging="360"/>
        <w:jc w:val="both"/>
        <w:rPr>
          <w:rFonts w:ascii="Times New Roman" w:eastAsia="Times New Roman" w:hAnsi="Times New Roman" w:cs="Times New Roman"/>
          <w:bCs/>
        </w:rPr>
      </w:pPr>
    </w:p>
    <w:p w14:paraId="71714571" w14:textId="77777777" w:rsidR="00CA603D" w:rsidRPr="00CA603D" w:rsidRDefault="00CA603D" w:rsidP="00CA603D">
      <w:pPr>
        <w:widowControl w:val="0"/>
        <w:numPr>
          <w:ilvl w:val="1"/>
          <w:numId w:val="4"/>
        </w:numPr>
        <w:autoSpaceDE w:val="0"/>
        <w:autoSpaceDN w:val="0"/>
        <w:spacing w:before="6" w:after="0" w:line="240" w:lineRule="auto"/>
        <w:ind w:left="720"/>
        <w:jc w:val="both"/>
        <w:rPr>
          <w:rFonts w:ascii="Times New Roman" w:eastAsia="Times New Roman" w:hAnsi="Times New Roman" w:cs="Times New Roman"/>
          <w:bCs/>
        </w:rPr>
      </w:pPr>
      <w:r w:rsidRPr="00CA603D">
        <w:rPr>
          <w:rFonts w:ascii="Times New Roman" w:eastAsia="Times New Roman" w:hAnsi="Times New Roman" w:cs="Times New Roman"/>
          <w:bCs/>
        </w:rPr>
        <w:t>Any owners, principal officer, or board member of the applicant is under the age of twenty-one (21) years; or</w:t>
      </w:r>
    </w:p>
    <w:p w14:paraId="2181E62E" w14:textId="77777777" w:rsidR="00CA603D" w:rsidRPr="00CA603D" w:rsidRDefault="00CA603D" w:rsidP="00CA603D">
      <w:pPr>
        <w:widowControl w:val="0"/>
        <w:autoSpaceDE w:val="0"/>
        <w:autoSpaceDN w:val="0"/>
        <w:spacing w:before="6" w:after="0" w:line="240" w:lineRule="auto"/>
        <w:ind w:left="720" w:hanging="360"/>
        <w:jc w:val="both"/>
        <w:rPr>
          <w:rFonts w:ascii="Times New Roman" w:eastAsia="Times New Roman" w:hAnsi="Times New Roman" w:cs="Times New Roman"/>
          <w:bCs/>
        </w:rPr>
      </w:pPr>
    </w:p>
    <w:p w14:paraId="0F683C5E" w14:textId="77777777" w:rsidR="00CA603D" w:rsidRPr="00CA603D" w:rsidRDefault="00CA603D" w:rsidP="00CA603D">
      <w:pPr>
        <w:widowControl w:val="0"/>
        <w:numPr>
          <w:ilvl w:val="1"/>
          <w:numId w:val="4"/>
        </w:numPr>
        <w:autoSpaceDE w:val="0"/>
        <w:autoSpaceDN w:val="0"/>
        <w:spacing w:before="6" w:after="0" w:line="240" w:lineRule="auto"/>
        <w:ind w:left="720"/>
        <w:jc w:val="both"/>
        <w:rPr>
          <w:rFonts w:ascii="Times New Roman" w:eastAsia="Times New Roman" w:hAnsi="Times New Roman" w:cs="Times New Roman"/>
          <w:bCs/>
        </w:rPr>
      </w:pPr>
      <w:r w:rsidRPr="00CA603D">
        <w:rPr>
          <w:rFonts w:ascii="Times New Roman" w:eastAsia="Times New Roman" w:hAnsi="Times New Roman" w:cs="Times New Roman"/>
          <w:bCs/>
        </w:rPr>
        <w:t>Any owner, principal officer, or board member of the applicant has been convicted of a violent felony offense or received substance abuse charges in the previous ten (10) years in any jurisdiction.</w:t>
      </w:r>
    </w:p>
    <w:p w14:paraId="2CE0AAD5" w14:textId="77777777" w:rsidR="00CA603D" w:rsidRPr="00CA603D" w:rsidRDefault="00CA603D" w:rsidP="00CA603D">
      <w:pPr>
        <w:spacing w:after="0" w:line="240" w:lineRule="auto"/>
        <w:ind w:left="720" w:hanging="360"/>
        <w:contextualSpacing/>
        <w:jc w:val="both"/>
        <w:rPr>
          <w:rFonts w:ascii="Times New Roman" w:hAnsi="Times New Roman" w:cs="Times New Roman"/>
          <w:bCs/>
        </w:rPr>
      </w:pPr>
    </w:p>
    <w:p w14:paraId="42066833" w14:textId="77777777" w:rsidR="00CA603D" w:rsidRPr="00CA603D" w:rsidRDefault="00CA603D" w:rsidP="00CA603D">
      <w:pPr>
        <w:widowControl w:val="0"/>
        <w:numPr>
          <w:ilvl w:val="1"/>
          <w:numId w:val="4"/>
        </w:numPr>
        <w:autoSpaceDE w:val="0"/>
        <w:autoSpaceDN w:val="0"/>
        <w:spacing w:before="6" w:after="0" w:line="240" w:lineRule="auto"/>
        <w:ind w:left="720"/>
        <w:jc w:val="both"/>
        <w:rPr>
          <w:rFonts w:ascii="Times New Roman" w:eastAsia="Times New Roman" w:hAnsi="Times New Roman" w:cs="Times New Roman"/>
          <w:bCs/>
        </w:rPr>
      </w:pPr>
      <w:r w:rsidRPr="00CA603D">
        <w:rPr>
          <w:rFonts w:ascii="Times New Roman" w:eastAsia="Times New Roman" w:hAnsi="Times New Roman" w:cs="Times New Roman"/>
          <w:bCs/>
        </w:rPr>
        <w:t>The proposed location does not meet the applicable 200 ft distance from city parks and 1,000 ft from school owned property.</w:t>
      </w:r>
    </w:p>
    <w:p w14:paraId="0AD8368F" w14:textId="77777777" w:rsidR="00CA603D" w:rsidRPr="00CA603D" w:rsidRDefault="00CA603D" w:rsidP="00CA603D">
      <w:pPr>
        <w:spacing w:after="0" w:line="240" w:lineRule="auto"/>
        <w:ind w:left="720" w:hanging="360"/>
        <w:contextualSpacing/>
        <w:jc w:val="both"/>
        <w:rPr>
          <w:rFonts w:ascii="Times New Roman" w:hAnsi="Times New Roman" w:cs="Times New Roman"/>
          <w:bCs/>
        </w:rPr>
      </w:pPr>
    </w:p>
    <w:p w14:paraId="23B1D11C" w14:textId="77777777" w:rsidR="00CA603D" w:rsidRPr="00CA603D" w:rsidRDefault="00CA603D" w:rsidP="00CA603D">
      <w:pPr>
        <w:widowControl w:val="0"/>
        <w:numPr>
          <w:ilvl w:val="1"/>
          <w:numId w:val="4"/>
        </w:numPr>
        <w:autoSpaceDE w:val="0"/>
        <w:autoSpaceDN w:val="0"/>
        <w:spacing w:before="6" w:after="0" w:line="240" w:lineRule="auto"/>
        <w:ind w:left="720"/>
        <w:jc w:val="both"/>
        <w:rPr>
          <w:rFonts w:ascii="Times New Roman" w:eastAsia="Times New Roman" w:hAnsi="Times New Roman" w:cs="Times New Roman"/>
          <w:bCs/>
        </w:rPr>
      </w:pPr>
      <w:r w:rsidRPr="00CA603D">
        <w:rPr>
          <w:rFonts w:ascii="Times New Roman" w:eastAsia="Times New Roman" w:hAnsi="Times New Roman" w:cs="Times New Roman"/>
          <w:bCs/>
        </w:rPr>
        <w:t>The proposed location does not meet all location requirements under SDCL 34-20G and the administrative rules promulgated thereunder.</w:t>
      </w:r>
    </w:p>
    <w:p w14:paraId="77AFEBBF" w14:textId="77777777" w:rsidR="00CA603D" w:rsidRPr="00CA603D" w:rsidRDefault="00CA603D" w:rsidP="00CA603D">
      <w:pPr>
        <w:spacing w:after="0" w:line="240" w:lineRule="auto"/>
        <w:ind w:left="720" w:hanging="360"/>
        <w:contextualSpacing/>
        <w:jc w:val="both"/>
        <w:rPr>
          <w:rFonts w:ascii="Times New Roman" w:hAnsi="Times New Roman" w:cs="Times New Roman"/>
          <w:bCs/>
        </w:rPr>
      </w:pPr>
    </w:p>
    <w:p w14:paraId="32F3F0A7" w14:textId="77777777" w:rsidR="00CA603D" w:rsidRPr="00CA603D" w:rsidRDefault="00CA603D" w:rsidP="00CA603D">
      <w:pPr>
        <w:widowControl w:val="0"/>
        <w:numPr>
          <w:ilvl w:val="1"/>
          <w:numId w:val="4"/>
        </w:numPr>
        <w:autoSpaceDE w:val="0"/>
        <w:autoSpaceDN w:val="0"/>
        <w:spacing w:before="6" w:after="0" w:line="240" w:lineRule="auto"/>
        <w:ind w:left="720"/>
        <w:jc w:val="both"/>
        <w:rPr>
          <w:rFonts w:ascii="Times New Roman" w:eastAsia="Times New Roman" w:hAnsi="Times New Roman" w:cs="Times New Roman"/>
          <w:bCs/>
        </w:rPr>
      </w:pPr>
      <w:r w:rsidRPr="00CA603D">
        <w:rPr>
          <w:rFonts w:ascii="Times New Roman" w:eastAsia="Times New Roman" w:hAnsi="Times New Roman" w:cs="Times New Roman"/>
          <w:bCs/>
        </w:rPr>
        <w:t>The license is to be used for a business prohibited by state or local law, statute, rule, ordinance, or regulation; or</w:t>
      </w:r>
    </w:p>
    <w:p w14:paraId="536410A8" w14:textId="77777777" w:rsidR="00CA603D" w:rsidRPr="00CA603D" w:rsidRDefault="00CA603D" w:rsidP="00CA603D">
      <w:pPr>
        <w:widowControl w:val="0"/>
        <w:autoSpaceDE w:val="0"/>
        <w:autoSpaceDN w:val="0"/>
        <w:spacing w:before="6" w:after="0" w:line="240" w:lineRule="auto"/>
        <w:ind w:left="720" w:hanging="360"/>
        <w:jc w:val="both"/>
        <w:rPr>
          <w:rFonts w:ascii="Times New Roman" w:eastAsia="Times New Roman" w:hAnsi="Times New Roman" w:cs="Times New Roman"/>
          <w:bCs/>
        </w:rPr>
      </w:pPr>
    </w:p>
    <w:p w14:paraId="40DFDCA4" w14:textId="77777777" w:rsidR="00CA603D" w:rsidRPr="00CA603D" w:rsidRDefault="00CA603D" w:rsidP="00CA603D">
      <w:pPr>
        <w:widowControl w:val="0"/>
        <w:numPr>
          <w:ilvl w:val="1"/>
          <w:numId w:val="4"/>
        </w:numPr>
        <w:autoSpaceDE w:val="0"/>
        <w:autoSpaceDN w:val="0"/>
        <w:spacing w:before="6" w:after="0" w:line="240" w:lineRule="auto"/>
        <w:ind w:left="720"/>
        <w:jc w:val="both"/>
        <w:rPr>
          <w:rFonts w:ascii="Times New Roman" w:eastAsia="Times New Roman" w:hAnsi="Times New Roman" w:cs="Times New Roman"/>
          <w:bCs/>
        </w:rPr>
      </w:pPr>
      <w:r w:rsidRPr="00CA603D">
        <w:rPr>
          <w:rFonts w:ascii="Times New Roman" w:eastAsia="Times New Roman" w:hAnsi="Times New Roman" w:cs="Times New Roman"/>
          <w:bCs/>
        </w:rPr>
        <w:t>Any owner, principal officer, or board member of the applicant has had a cannabis establishment license revoked by the city or a registration certificate revoked by the state; or</w:t>
      </w:r>
    </w:p>
    <w:p w14:paraId="672050B9" w14:textId="77777777" w:rsidR="00CA603D" w:rsidRPr="00CA603D" w:rsidRDefault="00CA603D" w:rsidP="00CA603D">
      <w:pPr>
        <w:widowControl w:val="0"/>
        <w:autoSpaceDE w:val="0"/>
        <w:autoSpaceDN w:val="0"/>
        <w:spacing w:before="6" w:after="0" w:line="240" w:lineRule="auto"/>
        <w:ind w:left="720" w:hanging="360"/>
        <w:jc w:val="both"/>
        <w:rPr>
          <w:rFonts w:ascii="Times New Roman" w:eastAsia="Times New Roman" w:hAnsi="Times New Roman" w:cs="Times New Roman"/>
          <w:bCs/>
        </w:rPr>
      </w:pPr>
    </w:p>
    <w:p w14:paraId="5DC5BE8B" w14:textId="77777777" w:rsidR="00CA603D" w:rsidRPr="00CA603D" w:rsidRDefault="00CA603D" w:rsidP="00CA603D">
      <w:pPr>
        <w:widowControl w:val="0"/>
        <w:numPr>
          <w:ilvl w:val="1"/>
          <w:numId w:val="4"/>
        </w:numPr>
        <w:autoSpaceDE w:val="0"/>
        <w:autoSpaceDN w:val="0"/>
        <w:spacing w:before="6" w:after="0" w:line="240" w:lineRule="auto"/>
        <w:ind w:left="720"/>
        <w:jc w:val="both"/>
        <w:rPr>
          <w:rFonts w:ascii="Times New Roman" w:eastAsia="Times New Roman" w:hAnsi="Times New Roman" w:cs="Times New Roman"/>
          <w:bCs/>
        </w:rPr>
      </w:pPr>
      <w:r w:rsidRPr="00CA603D">
        <w:rPr>
          <w:rFonts w:ascii="Times New Roman" w:eastAsia="Times New Roman" w:hAnsi="Times New Roman" w:cs="Times New Roman"/>
          <w:bCs/>
        </w:rPr>
        <w:t>An applicant, or an owner, principal officer, or board member thereof, is overdue in payment to the city of taxes, fees, fines, or penalties assessed against or imposed upon the applicant in relation to any cannabis establishment; or</w:t>
      </w:r>
    </w:p>
    <w:p w14:paraId="062BC593" w14:textId="77777777" w:rsidR="00CA603D" w:rsidRPr="00CA603D" w:rsidRDefault="00CA603D" w:rsidP="00CA603D">
      <w:pPr>
        <w:widowControl w:val="0"/>
        <w:autoSpaceDE w:val="0"/>
        <w:autoSpaceDN w:val="0"/>
        <w:spacing w:before="6" w:after="0" w:line="240" w:lineRule="auto"/>
        <w:ind w:left="720" w:hanging="360"/>
        <w:jc w:val="both"/>
        <w:rPr>
          <w:rFonts w:ascii="Times New Roman" w:eastAsia="Times New Roman" w:hAnsi="Times New Roman" w:cs="Times New Roman"/>
          <w:bCs/>
        </w:rPr>
      </w:pPr>
    </w:p>
    <w:p w14:paraId="58473B2B" w14:textId="77777777" w:rsidR="00CA603D" w:rsidRPr="00CA603D" w:rsidRDefault="00CA603D" w:rsidP="00CA603D">
      <w:pPr>
        <w:widowControl w:val="0"/>
        <w:numPr>
          <w:ilvl w:val="1"/>
          <w:numId w:val="4"/>
        </w:numPr>
        <w:autoSpaceDE w:val="0"/>
        <w:autoSpaceDN w:val="0"/>
        <w:spacing w:before="6" w:after="0" w:line="240" w:lineRule="auto"/>
        <w:ind w:left="720"/>
        <w:jc w:val="both"/>
        <w:rPr>
          <w:rFonts w:ascii="Times New Roman" w:eastAsia="Times New Roman" w:hAnsi="Times New Roman" w:cs="Times New Roman"/>
          <w:bCs/>
        </w:rPr>
      </w:pPr>
      <w:r w:rsidRPr="00CA603D">
        <w:rPr>
          <w:rFonts w:ascii="Times New Roman" w:eastAsia="Times New Roman" w:hAnsi="Times New Roman" w:cs="Times New Roman"/>
          <w:bCs/>
        </w:rPr>
        <w:t>The applicant will not be operating the business for which the license would be issued.</w:t>
      </w:r>
    </w:p>
    <w:p w14:paraId="3FB5C540"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bCs/>
        </w:rPr>
      </w:pPr>
    </w:p>
    <w:p w14:paraId="3B5CFFEB" w14:textId="77777777" w:rsidR="00CA603D" w:rsidRPr="00CA603D" w:rsidRDefault="00CA603D" w:rsidP="00CA603D">
      <w:pPr>
        <w:widowControl w:val="0"/>
        <w:numPr>
          <w:ilvl w:val="0"/>
          <w:numId w:val="4"/>
        </w:numPr>
        <w:autoSpaceDE w:val="0"/>
        <w:autoSpaceDN w:val="0"/>
        <w:spacing w:before="6" w:after="0" w:line="240" w:lineRule="auto"/>
        <w:ind w:left="360"/>
        <w:jc w:val="both"/>
        <w:rPr>
          <w:rFonts w:ascii="Times New Roman" w:eastAsia="Times New Roman" w:hAnsi="Times New Roman" w:cs="Times New Roman"/>
          <w:bCs/>
        </w:rPr>
      </w:pPr>
      <w:r w:rsidRPr="00CA603D">
        <w:rPr>
          <w:rFonts w:ascii="Times New Roman" w:eastAsia="Times New Roman" w:hAnsi="Times New Roman" w:cs="Times New Roman"/>
          <w:bCs/>
        </w:rPr>
        <w:t xml:space="preserve">In the case of an application for a cannabis dispensary license, the city will reject the application if the limit on the number of cannabis dispensaries has been reached. </w:t>
      </w:r>
    </w:p>
    <w:p w14:paraId="79D2A1C6" w14:textId="77777777" w:rsidR="00CA603D" w:rsidRPr="00CA603D" w:rsidRDefault="00CA603D" w:rsidP="00CA603D">
      <w:pPr>
        <w:widowControl w:val="0"/>
        <w:autoSpaceDE w:val="0"/>
        <w:autoSpaceDN w:val="0"/>
        <w:spacing w:before="6" w:after="0" w:line="240" w:lineRule="auto"/>
        <w:ind w:left="360"/>
        <w:jc w:val="both"/>
        <w:rPr>
          <w:rFonts w:ascii="Times New Roman" w:eastAsia="Times New Roman" w:hAnsi="Times New Roman" w:cs="Times New Roman"/>
          <w:bCs/>
        </w:rPr>
      </w:pPr>
      <w:r w:rsidRPr="00CA603D">
        <w:rPr>
          <w:rFonts w:ascii="Times New Roman" w:eastAsia="Times New Roman" w:hAnsi="Times New Roman" w:cs="Times New Roman"/>
          <w:bCs/>
        </w:rPr>
        <w:t xml:space="preserve"> </w:t>
      </w:r>
    </w:p>
    <w:p w14:paraId="20952D1B" w14:textId="77777777" w:rsidR="00CA603D" w:rsidRPr="00CA603D" w:rsidRDefault="00CA603D" w:rsidP="00CA603D">
      <w:pPr>
        <w:widowControl w:val="0"/>
        <w:numPr>
          <w:ilvl w:val="0"/>
          <w:numId w:val="4"/>
        </w:numPr>
        <w:autoSpaceDE w:val="0"/>
        <w:autoSpaceDN w:val="0"/>
        <w:spacing w:before="6" w:after="0" w:line="240" w:lineRule="auto"/>
        <w:ind w:left="360"/>
        <w:jc w:val="both"/>
        <w:rPr>
          <w:rFonts w:ascii="Times New Roman" w:eastAsia="Times New Roman" w:hAnsi="Times New Roman" w:cs="Times New Roman"/>
          <w:bCs/>
        </w:rPr>
      </w:pPr>
      <w:r w:rsidRPr="00CA603D">
        <w:rPr>
          <w:rFonts w:ascii="Times New Roman" w:eastAsia="Times New Roman" w:hAnsi="Times New Roman" w:cs="Times New Roman"/>
          <w:bCs/>
        </w:rPr>
        <w:t>The license must be posted in a conspicuous place at or near the entrance to the cannabis establishment so that it may be easily read at any time.</w:t>
      </w:r>
    </w:p>
    <w:p w14:paraId="15F0282C"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bCs/>
        </w:rPr>
      </w:pPr>
    </w:p>
    <w:p w14:paraId="3941DEC6"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b/>
          <w:bCs/>
        </w:rPr>
      </w:pPr>
      <w:r w:rsidRPr="00CA603D">
        <w:rPr>
          <w:rFonts w:ascii="Times New Roman" w:eastAsia="Times New Roman" w:hAnsi="Times New Roman" w:cs="Times New Roman"/>
          <w:b/>
          <w:bCs/>
        </w:rPr>
        <w:t>XX.06: CITY NEUTRALITY AS TO APPLICANTS</w:t>
      </w:r>
    </w:p>
    <w:p w14:paraId="2F0C3403" w14:textId="77777777" w:rsidR="00CA603D" w:rsidRPr="00CA603D" w:rsidRDefault="00CA603D" w:rsidP="00CA603D">
      <w:pPr>
        <w:widowControl w:val="0"/>
        <w:autoSpaceDE w:val="0"/>
        <w:autoSpaceDN w:val="0"/>
        <w:spacing w:before="6" w:after="0" w:line="240" w:lineRule="auto"/>
        <w:ind w:firstLine="720"/>
        <w:jc w:val="both"/>
        <w:rPr>
          <w:rFonts w:ascii="Times New Roman" w:eastAsia="Times New Roman" w:hAnsi="Times New Roman" w:cs="Times New Roman"/>
          <w:b/>
          <w:bCs/>
        </w:rPr>
      </w:pPr>
    </w:p>
    <w:p w14:paraId="02342804" w14:textId="77777777" w:rsidR="00CA603D" w:rsidRPr="00CA603D" w:rsidRDefault="00CA603D" w:rsidP="00CA603D">
      <w:pPr>
        <w:widowControl w:val="0"/>
        <w:numPr>
          <w:ilvl w:val="0"/>
          <w:numId w:val="3"/>
        </w:numPr>
        <w:autoSpaceDE w:val="0"/>
        <w:autoSpaceDN w:val="0"/>
        <w:spacing w:before="6" w:after="0" w:line="240" w:lineRule="auto"/>
        <w:ind w:left="360"/>
        <w:jc w:val="both"/>
        <w:rPr>
          <w:rFonts w:ascii="Times New Roman" w:eastAsia="Times New Roman" w:hAnsi="Times New Roman" w:cs="Times New Roman"/>
          <w:bCs/>
        </w:rPr>
      </w:pPr>
      <w:r w:rsidRPr="00CA603D">
        <w:rPr>
          <w:rFonts w:ascii="Times New Roman" w:eastAsia="Times New Roman" w:hAnsi="Times New Roman" w:cs="Times New Roman"/>
          <w:bCs/>
        </w:rPr>
        <w:t xml:space="preserve">Upon request from the Department as to the City’s preference of applicants, the City will neither support nor oppose any registration certificate application under consideration by the Department. Likewise, if inquiry is made by the Department, the City of Colome will abstain from endorsing any application as beneficial to the community. </w:t>
      </w:r>
    </w:p>
    <w:p w14:paraId="25EFDB86" w14:textId="77777777" w:rsidR="00CA603D" w:rsidRPr="00CA603D" w:rsidRDefault="00CA603D" w:rsidP="00CA603D">
      <w:pPr>
        <w:widowControl w:val="0"/>
        <w:autoSpaceDE w:val="0"/>
        <w:autoSpaceDN w:val="0"/>
        <w:spacing w:before="6" w:after="0" w:line="240" w:lineRule="auto"/>
        <w:ind w:left="360"/>
        <w:jc w:val="both"/>
        <w:rPr>
          <w:rFonts w:ascii="Times New Roman" w:eastAsia="Times New Roman" w:hAnsi="Times New Roman" w:cs="Times New Roman"/>
        </w:rPr>
      </w:pPr>
    </w:p>
    <w:p w14:paraId="7DC574C0"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b/>
        </w:rPr>
      </w:pPr>
      <w:r w:rsidRPr="00CA603D">
        <w:rPr>
          <w:rFonts w:ascii="Times New Roman" w:eastAsia="Times New Roman" w:hAnsi="Times New Roman" w:cs="Times New Roman"/>
          <w:b/>
        </w:rPr>
        <w:t>XX.07: NUMBER OF CANNABIS DISPENSARIES</w:t>
      </w:r>
    </w:p>
    <w:p w14:paraId="1B1CEF20" w14:textId="77777777" w:rsidR="00CA603D" w:rsidRPr="00CA603D" w:rsidRDefault="00CA603D" w:rsidP="00CA603D">
      <w:pPr>
        <w:widowControl w:val="0"/>
        <w:autoSpaceDE w:val="0"/>
        <w:autoSpaceDN w:val="0"/>
        <w:spacing w:before="6" w:after="0" w:line="240" w:lineRule="auto"/>
        <w:ind w:left="360" w:firstLine="720"/>
        <w:jc w:val="both"/>
        <w:rPr>
          <w:rFonts w:ascii="Times New Roman" w:eastAsia="Times New Roman" w:hAnsi="Times New Roman" w:cs="Times New Roman"/>
          <w:b/>
        </w:rPr>
      </w:pPr>
    </w:p>
    <w:p w14:paraId="400E5E64" w14:textId="77777777" w:rsidR="00CA603D" w:rsidRPr="00CA603D" w:rsidRDefault="00CA603D" w:rsidP="00CA603D">
      <w:pPr>
        <w:widowControl w:val="0"/>
        <w:numPr>
          <w:ilvl w:val="0"/>
          <w:numId w:val="5"/>
        </w:numPr>
        <w:autoSpaceDE w:val="0"/>
        <w:autoSpaceDN w:val="0"/>
        <w:spacing w:before="6" w:after="0" w:line="240" w:lineRule="auto"/>
        <w:ind w:left="360"/>
        <w:jc w:val="both"/>
        <w:rPr>
          <w:rFonts w:ascii="Times New Roman" w:eastAsia="Times New Roman" w:hAnsi="Times New Roman" w:cs="Times New Roman"/>
          <w:bCs/>
        </w:rPr>
      </w:pPr>
      <w:r w:rsidRPr="00CA603D">
        <w:rPr>
          <w:rFonts w:ascii="Times New Roman" w:eastAsia="Times New Roman" w:hAnsi="Times New Roman" w:cs="Times New Roman"/>
          <w:bCs/>
        </w:rPr>
        <w:t xml:space="preserve">No more than One cannabis dispensaries shall be allowed to operate in the City of Colome at any time. </w:t>
      </w:r>
    </w:p>
    <w:p w14:paraId="0247EBE9" w14:textId="77777777" w:rsidR="00CA603D" w:rsidRPr="00CA603D" w:rsidRDefault="00CA603D" w:rsidP="00CA603D">
      <w:pPr>
        <w:widowControl w:val="0"/>
        <w:autoSpaceDE w:val="0"/>
        <w:autoSpaceDN w:val="0"/>
        <w:spacing w:before="6" w:after="0" w:line="240" w:lineRule="auto"/>
        <w:ind w:left="360"/>
        <w:jc w:val="both"/>
        <w:rPr>
          <w:rFonts w:ascii="Times New Roman" w:eastAsia="Times New Roman" w:hAnsi="Times New Roman" w:cs="Times New Roman"/>
          <w:b/>
        </w:rPr>
      </w:pPr>
    </w:p>
    <w:p w14:paraId="1C320B5C"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b/>
          <w:bCs/>
        </w:rPr>
      </w:pPr>
      <w:r w:rsidRPr="00CA603D">
        <w:rPr>
          <w:rFonts w:ascii="Times New Roman" w:eastAsia="Times New Roman" w:hAnsi="Times New Roman" w:cs="Times New Roman"/>
          <w:b/>
          <w:bCs/>
        </w:rPr>
        <w:t>XX.08: EXPIRATION OF LICENSE AND RENEWAL</w:t>
      </w:r>
    </w:p>
    <w:p w14:paraId="46EA875D" w14:textId="77777777" w:rsidR="00CA603D" w:rsidRPr="00CA603D" w:rsidRDefault="00CA603D" w:rsidP="00CA603D">
      <w:pPr>
        <w:widowControl w:val="0"/>
        <w:autoSpaceDE w:val="0"/>
        <w:autoSpaceDN w:val="0"/>
        <w:spacing w:before="6" w:after="0" w:line="240" w:lineRule="auto"/>
        <w:ind w:left="360" w:firstLine="720"/>
        <w:jc w:val="both"/>
        <w:rPr>
          <w:rFonts w:ascii="Times New Roman" w:eastAsia="Times New Roman" w:hAnsi="Times New Roman" w:cs="Times New Roman"/>
        </w:rPr>
      </w:pPr>
    </w:p>
    <w:p w14:paraId="2E57DB72" w14:textId="77777777" w:rsidR="00CA603D" w:rsidRPr="00CA603D" w:rsidRDefault="00CA603D" w:rsidP="00CA603D">
      <w:pPr>
        <w:widowControl w:val="0"/>
        <w:numPr>
          <w:ilvl w:val="0"/>
          <w:numId w:val="6"/>
        </w:numPr>
        <w:autoSpaceDE w:val="0"/>
        <w:autoSpaceDN w:val="0"/>
        <w:spacing w:before="6" w:after="0" w:line="240" w:lineRule="auto"/>
        <w:ind w:left="360"/>
        <w:jc w:val="both"/>
        <w:rPr>
          <w:rFonts w:ascii="Times New Roman" w:eastAsia="Times New Roman" w:hAnsi="Times New Roman" w:cs="Times New Roman"/>
        </w:rPr>
      </w:pPr>
      <w:r w:rsidRPr="00CA603D">
        <w:rPr>
          <w:rFonts w:ascii="Times New Roman" w:eastAsia="Times New Roman" w:hAnsi="Times New Roman" w:cs="Times New Roman"/>
        </w:rPr>
        <w:t>Each license expires one year from the date of issuance and may be renewed only by making application as provided in Section XX.04. Application for renewal must be submitted at least thirty (30) days before the expiration date. The license holder must continue to meet the license requirements to be eligible for a renewal.</w:t>
      </w:r>
    </w:p>
    <w:p w14:paraId="7B8A6406" w14:textId="77777777" w:rsidR="00CA603D" w:rsidRPr="00CA603D" w:rsidRDefault="00CA603D" w:rsidP="00CA603D">
      <w:pPr>
        <w:widowControl w:val="0"/>
        <w:autoSpaceDE w:val="0"/>
        <w:autoSpaceDN w:val="0"/>
        <w:spacing w:before="6" w:after="0" w:line="240" w:lineRule="auto"/>
        <w:ind w:left="360"/>
        <w:jc w:val="both"/>
        <w:rPr>
          <w:rFonts w:ascii="Times New Roman" w:eastAsia="Times New Roman" w:hAnsi="Times New Roman" w:cs="Times New Roman"/>
        </w:rPr>
      </w:pPr>
    </w:p>
    <w:p w14:paraId="072C428E" w14:textId="77777777" w:rsidR="00CA603D" w:rsidRPr="00CA603D" w:rsidRDefault="00CA603D" w:rsidP="00CA603D">
      <w:pPr>
        <w:widowControl w:val="0"/>
        <w:numPr>
          <w:ilvl w:val="0"/>
          <w:numId w:val="6"/>
        </w:numPr>
        <w:autoSpaceDE w:val="0"/>
        <w:autoSpaceDN w:val="0"/>
        <w:spacing w:before="6" w:after="0" w:line="240" w:lineRule="auto"/>
        <w:ind w:left="360"/>
        <w:jc w:val="both"/>
        <w:rPr>
          <w:rFonts w:ascii="Times New Roman" w:eastAsia="Times New Roman" w:hAnsi="Times New Roman" w:cs="Times New Roman"/>
        </w:rPr>
      </w:pPr>
      <w:r w:rsidRPr="00CA603D">
        <w:rPr>
          <w:rFonts w:ascii="Times New Roman" w:eastAsia="Times New Roman" w:hAnsi="Times New Roman" w:cs="Times New Roman"/>
        </w:rPr>
        <w:t>The renewal fee is $5000.</w:t>
      </w:r>
      <w:r w:rsidRPr="00CA603D">
        <w:rPr>
          <w:rFonts w:ascii="Times New Roman" w:eastAsia="Times New Roman" w:hAnsi="Times New Roman" w:cs="Times New Roman"/>
          <w:bCs/>
        </w:rPr>
        <w:t xml:space="preserve"> The City of Colome will reimburse $2,500 for applicants who fail to obtain </w:t>
      </w:r>
      <w:r w:rsidRPr="00CA603D">
        <w:rPr>
          <w:rFonts w:ascii="Times New Roman" w:eastAsia="Times New Roman" w:hAnsi="Times New Roman" w:cs="Times New Roman"/>
          <w:bCs/>
        </w:rPr>
        <w:lastRenderedPageBreak/>
        <w:t>a renewal of their registration certificate from the Department.</w:t>
      </w:r>
    </w:p>
    <w:p w14:paraId="4801E52D" w14:textId="77777777" w:rsidR="00CA603D" w:rsidRPr="00CA603D" w:rsidRDefault="00CA603D" w:rsidP="00CA603D">
      <w:pPr>
        <w:spacing w:after="0" w:line="240" w:lineRule="auto"/>
        <w:ind w:left="360"/>
        <w:contextualSpacing/>
        <w:jc w:val="both"/>
        <w:rPr>
          <w:rFonts w:ascii="Times New Roman" w:hAnsi="Times New Roman" w:cs="Times New Roman"/>
        </w:rPr>
      </w:pPr>
    </w:p>
    <w:p w14:paraId="0BC1D3E8" w14:textId="77777777" w:rsidR="00CA603D" w:rsidRPr="00CA603D" w:rsidRDefault="00CA603D" w:rsidP="00CA603D">
      <w:pPr>
        <w:widowControl w:val="0"/>
        <w:numPr>
          <w:ilvl w:val="0"/>
          <w:numId w:val="6"/>
        </w:numPr>
        <w:autoSpaceDE w:val="0"/>
        <w:autoSpaceDN w:val="0"/>
        <w:spacing w:before="6" w:after="0" w:line="240" w:lineRule="auto"/>
        <w:ind w:left="360"/>
        <w:jc w:val="both"/>
        <w:rPr>
          <w:rFonts w:ascii="Times New Roman" w:eastAsia="Times New Roman" w:hAnsi="Times New Roman" w:cs="Times New Roman"/>
        </w:rPr>
      </w:pPr>
      <w:r w:rsidRPr="00CA603D">
        <w:rPr>
          <w:rFonts w:ascii="Times New Roman" w:eastAsia="Times New Roman" w:hAnsi="Times New Roman" w:cs="Times New Roman"/>
        </w:rPr>
        <w:t>Failure to renew a license in accordance with this section may result in additional fees. Upon expiration of the license, the city may order closure of the cannabis establishment.</w:t>
      </w:r>
    </w:p>
    <w:p w14:paraId="25EB159E" w14:textId="77777777" w:rsidR="00CA603D" w:rsidRPr="00CA603D" w:rsidRDefault="00CA603D" w:rsidP="00CA603D">
      <w:pPr>
        <w:spacing w:after="0" w:line="240" w:lineRule="auto"/>
        <w:ind w:left="360"/>
        <w:contextualSpacing/>
        <w:jc w:val="both"/>
        <w:rPr>
          <w:rFonts w:ascii="Times New Roman" w:hAnsi="Times New Roman" w:cs="Times New Roman"/>
        </w:rPr>
      </w:pPr>
    </w:p>
    <w:p w14:paraId="46A919ED" w14:textId="77777777" w:rsidR="00CA603D" w:rsidRPr="00CA603D" w:rsidRDefault="00CA603D" w:rsidP="00CA603D">
      <w:pPr>
        <w:widowControl w:val="0"/>
        <w:numPr>
          <w:ilvl w:val="0"/>
          <w:numId w:val="6"/>
        </w:numPr>
        <w:autoSpaceDE w:val="0"/>
        <w:autoSpaceDN w:val="0"/>
        <w:spacing w:before="6" w:after="0" w:line="240" w:lineRule="auto"/>
        <w:ind w:left="360"/>
        <w:jc w:val="both"/>
        <w:rPr>
          <w:rFonts w:ascii="Times New Roman" w:eastAsia="Times New Roman" w:hAnsi="Times New Roman" w:cs="Times New Roman"/>
        </w:rPr>
      </w:pPr>
      <w:r w:rsidRPr="00CA603D">
        <w:rPr>
          <w:rFonts w:ascii="Times New Roman" w:eastAsia="Times New Roman" w:hAnsi="Times New Roman" w:cs="Times New Roman"/>
        </w:rPr>
        <w:t>If a license holder has not operated an establishment for which it holds a license in the preceding twelve (12) months, the license will not be renewed.</w:t>
      </w:r>
    </w:p>
    <w:p w14:paraId="60547688" w14:textId="77777777" w:rsidR="00CA603D" w:rsidRPr="00CA603D" w:rsidRDefault="00CA603D" w:rsidP="00CA603D">
      <w:pPr>
        <w:widowControl w:val="0"/>
        <w:autoSpaceDE w:val="0"/>
        <w:autoSpaceDN w:val="0"/>
        <w:spacing w:before="6" w:after="0" w:line="240" w:lineRule="auto"/>
        <w:ind w:left="360"/>
        <w:jc w:val="both"/>
        <w:rPr>
          <w:rFonts w:ascii="Times New Roman" w:eastAsia="Times New Roman" w:hAnsi="Times New Roman" w:cs="Times New Roman"/>
          <w:bCs/>
        </w:rPr>
      </w:pPr>
    </w:p>
    <w:p w14:paraId="23542CA7"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b/>
          <w:bCs/>
        </w:rPr>
      </w:pPr>
      <w:r w:rsidRPr="00CA603D">
        <w:rPr>
          <w:rFonts w:ascii="Times New Roman" w:eastAsia="Times New Roman" w:hAnsi="Times New Roman" w:cs="Times New Roman"/>
          <w:b/>
          <w:bCs/>
        </w:rPr>
        <w:t>XX.09: SUSPENSION</w:t>
      </w:r>
    </w:p>
    <w:p w14:paraId="6F41D610" w14:textId="77777777" w:rsidR="00CA603D" w:rsidRPr="00CA603D" w:rsidRDefault="00CA603D" w:rsidP="00CA603D">
      <w:pPr>
        <w:widowControl w:val="0"/>
        <w:autoSpaceDE w:val="0"/>
        <w:autoSpaceDN w:val="0"/>
        <w:spacing w:before="6" w:after="0" w:line="240" w:lineRule="auto"/>
        <w:ind w:left="360" w:firstLine="720"/>
        <w:jc w:val="both"/>
        <w:rPr>
          <w:rFonts w:ascii="Times New Roman" w:eastAsia="Times New Roman" w:hAnsi="Times New Roman" w:cs="Times New Roman"/>
          <w:b/>
          <w:bCs/>
        </w:rPr>
      </w:pPr>
    </w:p>
    <w:p w14:paraId="4BBE0405" w14:textId="77777777" w:rsidR="00CA603D" w:rsidRPr="00CA603D" w:rsidRDefault="00CA603D" w:rsidP="00CA603D">
      <w:pPr>
        <w:widowControl w:val="0"/>
        <w:numPr>
          <w:ilvl w:val="0"/>
          <w:numId w:val="7"/>
        </w:numPr>
        <w:autoSpaceDE w:val="0"/>
        <w:autoSpaceDN w:val="0"/>
        <w:spacing w:before="6" w:after="0" w:line="240" w:lineRule="auto"/>
        <w:ind w:left="360"/>
        <w:jc w:val="both"/>
        <w:rPr>
          <w:rFonts w:ascii="Times New Roman" w:eastAsia="Times New Roman" w:hAnsi="Times New Roman" w:cs="Times New Roman"/>
          <w:bCs/>
        </w:rPr>
      </w:pPr>
      <w:r w:rsidRPr="00CA603D">
        <w:rPr>
          <w:rFonts w:ascii="Times New Roman" w:eastAsia="Times New Roman" w:hAnsi="Times New Roman" w:cs="Times New Roman"/>
          <w:bCs/>
        </w:rPr>
        <w:t>A license may be suspended if the license holder or an employee or agent of the license holder:</w:t>
      </w:r>
    </w:p>
    <w:p w14:paraId="53AD1659" w14:textId="77777777" w:rsidR="00CA603D" w:rsidRPr="00CA603D" w:rsidRDefault="00CA603D" w:rsidP="00CA603D">
      <w:pPr>
        <w:widowControl w:val="0"/>
        <w:autoSpaceDE w:val="0"/>
        <w:autoSpaceDN w:val="0"/>
        <w:spacing w:before="6" w:after="0" w:line="240" w:lineRule="auto"/>
        <w:ind w:left="360"/>
        <w:jc w:val="both"/>
        <w:rPr>
          <w:rFonts w:ascii="Times New Roman" w:eastAsia="Times New Roman" w:hAnsi="Times New Roman" w:cs="Times New Roman"/>
          <w:bCs/>
        </w:rPr>
      </w:pPr>
    </w:p>
    <w:p w14:paraId="323F28B4" w14:textId="77777777" w:rsidR="00CA603D" w:rsidRPr="00CA603D" w:rsidRDefault="00CA603D" w:rsidP="00CA603D">
      <w:pPr>
        <w:widowControl w:val="0"/>
        <w:numPr>
          <w:ilvl w:val="0"/>
          <w:numId w:val="10"/>
        </w:numPr>
        <w:autoSpaceDE w:val="0"/>
        <w:autoSpaceDN w:val="0"/>
        <w:spacing w:before="6" w:after="0" w:line="240" w:lineRule="auto"/>
        <w:ind w:left="360"/>
        <w:jc w:val="both"/>
        <w:rPr>
          <w:rFonts w:ascii="Times New Roman" w:eastAsia="Times New Roman" w:hAnsi="Times New Roman" w:cs="Times New Roman"/>
          <w:bCs/>
        </w:rPr>
      </w:pPr>
      <w:r w:rsidRPr="00CA603D">
        <w:rPr>
          <w:rFonts w:ascii="Times New Roman" w:eastAsia="Times New Roman" w:hAnsi="Times New Roman" w:cs="Times New Roman"/>
          <w:bCs/>
        </w:rPr>
        <w:t>Violates or is otherwise not in compliance with any section of this article.</w:t>
      </w:r>
    </w:p>
    <w:p w14:paraId="3C094919" w14:textId="77777777" w:rsidR="00CA603D" w:rsidRPr="00CA603D" w:rsidRDefault="00CA603D" w:rsidP="00CA603D">
      <w:pPr>
        <w:widowControl w:val="0"/>
        <w:autoSpaceDE w:val="0"/>
        <w:autoSpaceDN w:val="0"/>
        <w:spacing w:before="6" w:after="0" w:line="240" w:lineRule="auto"/>
        <w:ind w:left="360" w:hanging="360"/>
        <w:jc w:val="both"/>
        <w:rPr>
          <w:rFonts w:ascii="Times New Roman" w:eastAsia="Times New Roman" w:hAnsi="Times New Roman" w:cs="Times New Roman"/>
          <w:bCs/>
        </w:rPr>
      </w:pPr>
    </w:p>
    <w:p w14:paraId="4B461767" w14:textId="77777777" w:rsidR="00CA603D" w:rsidRPr="00CA603D" w:rsidRDefault="00CA603D" w:rsidP="00CA603D">
      <w:pPr>
        <w:widowControl w:val="0"/>
        <w:numPr>
          <w:ilvl w:val="0"/>
          <w:numId w:val="10"/>
        </w:numPr>
        <w:autoSpaceDE w:val="0"/>
        <w:autoSpaceDN w:val="0"/>
        <w:spacing w:before="6" w:after="0" w:line="240" w:lineRule="auto"/>
        <w:ind w:left="360"/>
        <w:jc w:val="both"/>
        <w:rPr>
          <w:rFonts w:ascii="Times New Roman" w:eastAsia="Times New Roman" w:hAnsi="Times New Roman" w:cs="Times New Roman"/>
          <w:bCs/>
        </w:rPr>
      </w:pPr>
      <w:r w:rsidRPr="00CA603D">
        <w:rPr>
          <w:rFonts w:ascii="Times New Roman" w:eastAsia="Times New Roman" w:hAnsi="Times New Roman" w:cs="Times New Roman"/>
          <w:bCs/>
        </w:rPr>
        <w:t>Consumes or smokes or allows any person to consume or smoke cannabis on the premises of the cannabis establishment.</w:t>
      </w:r>
    </w:p>
    <w:p w14:paraId="5AFCA3A8" w14:textId="77777777" w:rsidR="00CA603D" w:rsidRPr="00CA603D" w:rsidRDefault="00CA603D" w:rsidP="00CA603D">
      <w:pPr>
        <w:widowControl w:val="0"/>
        <w:autoSpaceDE w:val="0"/>
        <w:autoSpaceDN w:val="0"/>
        <w:spacing w:before="6" w:after="0" w:line="240" w:lineRule="auto"/>
        <w:ind w:left="360" w:hanging="360"/>
        <w:jc w:val="both"/>
        <w:rPr>
          <w:rFonts w:ascii="Times New Roman" w:eastAsia="Times New Roman" w:hAnsi="Times New Roman" w:cs="Times New Roman"/>
          <w:bCs/>
        </w:rPr>
      </w:pPr>
    </w:p>
    <w:p w14:paraId="291F4AAF" w14:textId="77777777" w:rsidR="00CA603D" w:rsidRPr="00CA603D" w:rsidRDefault="00CA603D" w:rsidP="00CA603D">
      <w:pPr>
        <w:widowControl w:val="0"/>
        <w:numPr>
          <w:ilvl w:val="0"/>
          <w:numId w:val="10"/>
        </w:numPr>
        <w:autoSpaceDE w:val="0"/>
        <w:autoSpaceDN w:val="0"/>
        <w:spacing w:before="6" w:after="0" w:line="240" w:lineRule="auto"/>
        <w:ind w:left="360"/>
        <w:jc w:val="both"/>
        <w:rPr>
          <w:rFonts w:ascii="Times New Roman" w:eastAsia="Times New Roman" w:hAnsi="Times New Roman" w:cs="Times New Roman"/>
          <w:bCs/>
        </w:rPr>
      </w:pPr>
      <w:r w:rsidRPr="00CA603D">
        <w:rPr>
          <w:rFonts w:ascii="Times New Roman" w:eastAsia="Times New Roman" w:hAnsi="Times New Roman" w:cs="Times New Roman"/>
          <w:bCs/>
        </w:rPr>
        <w:t>Knowingly dispenses or provides cannabis or cannabis products to an individual or business to whom it is unlawful to provide cannabis or cannabis products.</w:t>
      </w:r>
    </w:p>
    <w:p w14:paraId="3080EF92" w14:textId="77777777" w:rsidR="00CA603D" w:rsidRPr="00CA603D" w:rsidRDefault="00CA603D" w:rsidP="00CA603D">
      <w:pPr>
        <w:widowControl w:val="0"/>
        <w:autoSpaceDE w:val="0"/>
        <w:autoSpaceDN w:val="0"/>
        <w:spacing w:before="6" w:after="0" w:line="240" w:lineRule="auto"/>
        <w:ind w:left="360"/>
        <w:jc w:val="both"/>
        <w:rPr>
          <w:rFonts w:ascii="Times New Roman" w:eastAsia="Times New Roman" w:hAnsi="Times New Roman" w:cs="Times New Roman"/>
          <w:bCs/>
        </w:rPr>
      </w:pPr>
    </w:p>
    <w:p w14:paraId="5D737F44" w14:textId="7AAC720F" w:rsidR="00CA603D" w:rsidRPr="00CA603D" w:rsidRDefault="00CA603D" w:rsidP="00CA603D">
      <w:pPr>
        <w:widowControl w:val="0"/>
        <w:numPr>
          <w:ilvl w:val="0"/>
          <w:numId w:val="7"/>
        </w:numPr>
        <w:autoSpaceDE w:val="0"/>
        <w:autoSpaceDN w:val="0"/>
        <w:spacing w:before="6" w:after="0" w:line="240" w:lineRule="auto"/>
        <w:ind w:left="360"/>
        <w:jc w:val="both"/>
        <w:rPr>
          <w:rFonts w:ascii="Times New Roman" w:eastAsia="Times New Roman" w:hAnsi="Times New Roman" w:cs="Times New Roman"/>
          <w:bCs/>
        </w:rPr>
      </w:pPr>
      <w:r w:rsidRPr="00CA603D">
        <w:rPr>
          <w:rFonts w:ascii="Times New Roman" w:eastAsia="Times New Roman" w:hAnsi="Times New Roman" w:cs="Times New Roman"/>
          <w:bCs/>
        </w:rPr>
        <w:t>A license may be suspended if the license holder has its department-issued registration certificate suspended, revoked, or not renewed by the Department or if the registration certificate is expired.</w:t>
      </w:r>
    </w:p>
    <w:p w14:paraId="32E63BA1" w14:textId="77777777" w:rsidR="00CA603D" w:rsidRPr="00CA603D" w:rsidRDefault="00CA603D" w:rsidP="00CA603D">
      <w:pPr>
        <w:widowControl w:val="0"/>
        <w:autoSpaceDE w:val="0"/>
        <w:autoSpaceDN w:val="0"/>
        <w:spacing w:before="6" w:after="0" w:line="240" w:lineRule="auto"/>
        <w:ind w:left="360"/>
        <w:jc w:val="both"/>
        <w:rPr>
          <w:rFonts w:ascii="Times New Roman" w:eastAsia="Times New Roman" w:hAnsi="Times New Roman" w:cs="Times New Roman"/>
          <w:bCs/>
        </w:rPr>
      </w:pPr>
    </w:p>
    <w:p w14:paraId="458A66DB" w14:textId="77777777" w:rsidR="00CA603D" w:rsidRPr="00CA603D" w:rsidRDefault="00CA603D" w:rsidP="00CA603D">
      <w:pPr>
        <w:widowControl w:val="0"/>
        <w:numPr>
          <w:ilvl w:val="0"/>
          <w:numId w:val="7"/>
        </w:numPr>
        <w:autoSpaceDE w:val="0"/>
        <w:autoSpaceDN w:val="0"/>
        <w:spacing w:before="6" w:after="0" w:line="240" w:lineRule="auto"/>
        <w:ind w:left="360"/>
        <w:jc w:val="both"/>
        <w:rPr>
          <w:rFonts w:ascii="Times New Roman" w:eastAsia="Times New Roman" w:hAnsi="Times New Roman" w:cs="Times New Roman"/>
          <w:bCs/>
        </w:rPr>
      </w:pPr>
      <w:r w:rsidRPr="00CA603D">
        <w:rPr>
          <w:rFonts w:ascii="Times New Roman" w:eastAsia="Times New Roman" w:hAnsi="Times New Roman" w:cs="Times New Roman"/>
          <w:bCs/>
        </w:rPr>
        <w:t xml:space="preserve">A license may be suspended if the license holder creates or allows to be created a public nuisance at the cannabis establishment. </w:t>
      </w:r>
    </w:p>
    <w:p w14:paraId="6998B174" w14:textId="77777777" w:rsidR="00CA603D" w:rsidRPr="00CA603D" w:rsidRDefault="00CA603D" w:rsidP="00CA603D">
      <w:pPr>
        <w:widowControl w:val="0"/>
        <w:autoSpaceDE w:val="0"/>
        <w:autoSpaceDN w:val="0"/>
        <w:spacing w:before="6" w:after="0" w:line="240" w:lineRule="auto"/>
        <w:ind w:left="360"/>
        <w:jc w:val="both"/>
        <w:rPr>
          <w:rFonts w:ascii="Times New Roman" w:eastAsia="Times New Roman" w:hAnsi="Times New Roman" w:cs="Times New Roman"/>
          <w:bCs/>
        </w:rPr>
      </w:pPr>
    </w:p>
    <w:p w14:paraId="21DC9D70"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b/>
          <w:bCs/>
        </w:rPr>
      </w:pPr>
      <w:bookmarkStart w:id="4" w:name="JD_10-308"/>
      <w:bookmarkEnd w:id="4"/>
      <w:r w:rsidRPr="00CA603D">
        <w:rPr>
          <w:rFonts w:ascii="Times New Roman" w:eastAsia="Times New Roman" w:hAnsi="Times New Roman" w:cs="Times New Roman"/>
          <w:b/>
          <w:bCs/>
        </w:rPr>
        <w:t>XX.10: REVOCATION</w:t>
      </w:r>
    </w:p>
    <w:p w14:paraId="2790938D" w14:textId="77777777" w:rsidR="00CA603D" w:rsidRPr="00CA603D" w:rsidRDefault="00CA603D" w:rsidP="00CA603D">
      <w:pPr>
        <w:widowControl w:val="0"/>
        <w:autoSpaceDE w:val="0"/>
        <w:autoSpaceDN w:val="0"/>
        <w:spacing w:before="6" w:after="0" w:line="240" w:lineRule="auto"/>
        <w:ind w:left="360"/>
        <w:jc w:val="both"/>
        <w:rPr>
          <w:rFonts w:ascii="Times New Roman" w:eastAsia="Times New Roman" w:hAnsi="Times New Roman" w:cs="Times New Roman"/>
          <w:bCs/>
        </w:rPr>
      </w:pPr>
    </w:p>
    <w:p w14:paraId="70795519" w14:textId="77777777" w:rsidR="00CA603D" w:rsidRPr="00CA603D" w:rsidRDefault="00CA603D" w:rsidP="00CA603D">
      <w:pPr>
        <w:widowControl w:val="0"/>
        <w:numPr>
          <w:ilvl w:val="0"/>
          <w:numId w:val="8"/>
        </w:numPr>
        <w:autoSpaceDE w:val="0"/>
        <w:autoSpaceDN w:val="0"/>
        <w:spacing w:before="6" w:after="0" w:line="240" w:lineRule="auto"/>
        <w:ind w:left="360"/>
        <w:jc w:val="both"/>
        <w:rPr>
          <w:rFonts w:ascii="Times New Roman" w:eastAsia="Times New Roman" w:hAnsi="Times New Roman" w:cs="Times New Roman"/>
          <w:b/>
          <w:bCs/>
        </w:rPr>
      </w:pPr>
      <w:r w:rsidRPr="00CA603D">
        <w:rPr>
          <w:rFonts w:ascii="Times New Roman" w:eastAsia="Times New Roman" w:hAnsi="Times New Roman" w:cs="Times New Roman"/>
          <w:bCs/>
        </w:rPr>
        <w:t>A license may be revoked if the license is suspended under Section XX.10 and the cause for the suspension is not remedied.</w:t>
      </w:r>
    </w:p>
    <w:p w14:paraId="79C287DB" w14:textId="77777777" w:rsidR="00CA603D" w:rsidRPr="00CA603D" w:rsidRDefault="00CA603D" w:rsidP="00CA603D">
      <w:pPr>
        <w:widowControl w:val="0"/>
        <w:autoSpaceDE w:val="0"/>
        <w:autoSpaceDN w:val="0"/>
        <w:spacing w:before="6" w:after="0" w:line="240" w:lineRule="auto"/>
        <w:ind w:left="360"/>
        <w:jc w:val="both"/>
        <w:rPr>
          <w:rFonts w:ascii="Times New Roman" w:eastAsia="Times New Roman" w:hAnsi="Times New Roman" w:cs="Times New Roman"/>
          <w:b/>
          <w:bCs/>
        </w:rPr>
      </w:pPr>
    </w:p>
    <w:p w14:paraId="36E2CC6D" w14:textId="77777777" w:rsidR="00CA603D" w:rsidRPr="00CA603D" w:rsidRDefault="00CA603D" w:rsidP="00CA603D">
      <w:pPr>
        <w:widowControl w:val="0"/>
        <w:numPr>
          <w:ilvl w:val="0"/>
          <w:numId w:val="8"/>
        </w:numPr>
        <w:autoSpaceDE w:val="0"/>
        <w:autoSpaceDN w:val="0"/>
        <w:spacing w:before="6" w:after="0" w:line="240" w:lineRule="auto"/>
        <w:ind w:left="360"/>
        <w:jc w:val="both"/>
        <w:rPr>
          <w:rFonts w:ascii="Times New Roman" w:eastAsia="Times New Roman" w:hAnsi="Times New Roman" w:cs="Times New Roman"/>
          <w:b/>
          <w:bCs/>
        </w:rPr>
      </w:pPr>
      <w:r w:rsidRPr="00CA603D">
        <w:rPr>
          <w:rFonts w:ascii="Times New Roman" w:eastAsia="Times New Roman" w:hAnsi="Times New Roman" w:cs="Times New Roman"/>
          <w:bCs/>
        </w:rPr>
        <w:t>A license may be revoked if the license is subject to suspension under Section XX.10 because of a violation outlined in that section and the license has been previously suspended in the preceding 24 months.</w:t>
      </w:r>
    </w:p>
    <w:p w14:paraId="35C952C8" w14:textId="77777777" w:rsidR="00CA603D" w:rsidRPr="00CA603D" w:rsidRDefault="00CA603D" w:rsidP="00CA603D">
      <w:pPr>
        <w:widowControl w:val="0"/>
        <w:numPr>
          <w:ilvl w:val="0"/>
          <w:numId w:val="8"/>
        </w:numPr>
        <w:autoSpaceDE w:val="0"/>
        <w:autoSpaceDN w:val="0"/>
        <w:spacing w:before="6" w:after="0" w:line="240" w:lineRule="auto"/>
        <w:ind w:left="360"/>
        <w:jc w:val="both"/>
        <w:rPr>
          <w:rFonts w:ascii="Times New Roman" w:eastAsia="Times New Roman" w:hAnsi="Times New Roman" w:cs="Times New Roman"/>
          <w:b/>
          <w:bCs/>
        </w:rPr>
      </w:pPr>
      <w:r w:rsidRPr="00CA603D">
        <w:rPr>
          <w:rFonts w:ascii="Times New Roman" w:eastAsia="Times New Roman" w:hAnsi="Times New Roman" w:cs="Times New Roman"/>
          <w:bCs/>
        </w:rPr>
        <w:t>A license is subject to revocation if a license holder or employee of a license holder:</w:t>
      </w:r>
    </w:p>
    <w:p w14:paraId="07798CB0" w14:textId="77777777" w:rsidR="00CA603D" w:rsidRPr="00CA603D" w:rsidRDefault="00CA603D" w:rsidP="00CA603D">
      <w:pPr>
        <w:spacing w:after="0" w:line="240" w:lineRule="auto"/>
        <w:ind w:left="720"/>
        <w:contextualSpacing/>
        <w:jc w:val="both"/>
        <w:rPr>
          <w:rFonts w:ascii="Times New Roman" w:hAnsi="Times New Roman" w:cs="Times New Roman"/>
          <w:bCs/>
        </w:rPr>
      </w:pPr>
    </w:p>
    <w:p w14:paraId="5D170118" w14:textId="77777777" w:rsidR="00CA603D" w:rsidRPr="00CA603D" w:rsidRDefault="00CA603D" w:rsidP="00CA603D">
      <w:pPr>
        <w:widowControl w:val="0"/>
        <w:numPr>
          <w:ilvl w:val="1"/>
          <w:numId w:val="8"/>
        </w:numPr>
        <w:tabs>
          <w:tab w:val="left" w:pos="630"/>
        </w:tabs>
        <w:autoSpaceDE w:val="0"/>
        <w:autoSpaceDN w:val="0"/>
        <w:spacing w:before="6" w:after="0" w:line="240" w:lineRule="auto"/>
        <w:ind w:left="720" w:hanging="450"/>
        <w:jc w:val="both"/>
        <w:rPr>
          <w:rFonts w:ascii="Times New Roman" w:eastAsia="Times New Roman" w:hAnsi="Times New Roman" w:cs="Times New Roman"/>
          <w:b/>
          <w:bCs/>
        </w:rPr>
      </w:pPr>
      <w:r w:rsidRPr="00CA603D">
        <w:rPr>
          <w:rFonts w:ascii="Times New Roman" w:eastAsia="Times New Roman" w:hAnsi="Times New Roman" w:cs="Times New Roman"/>
          <w:bCs/>
        </w:rPr>
        <w:t>Gave false or misleading information in the material submitted during the application process.</w:t>
      </w:r>
    </w:p>
    <w:p w14:paraId="5691E8A8" w14:textId="77777777" w:rsidR="00CA603D" w:rsidRPr="00CA603D" w:rsidRDefault="00CA603D" w:rsidP="00CA603D">
      <w:pPr>
        <w:widowControl w:val="0"/>
        <w:autoSpaceDE w:val="0"/>
        <w:autoSpaceDN w:val="0"/>
        <w:spacing w:before="6" w:after="0" w:line="240" w:lineRule="auto"/>
        <w:ind w:left="630"/>
        <w:jc w:val="both"/>
        <w:rPr>
          <w:rFonts w:ascii="Times New Roman" w:eastAsia="Times New Roman" w:hAnsi="Times New Roman" w:cs="Times New Roman"/>
          <w:b/>
          <w:bCs/>
        </w:rPr>
      </w:pPr>
    </w:p>
    <w:p w14:paraId="3697674C" w14:textId="77777777" w:rsidR="00CA603D" w:rsidRPr="00CA603D" w:rsidRDefault="00CA603D" w:rsidP="00CA603D">
      <w:pPr>
        <w:widowControl w:val="0"/>
        <w:numPr>
          <w:ilvl w:val="1"/>
          <w:numId w:val="8"/>
        </w:numPr>
        <w:autoSpaceDE w:val="0"/>
        <w:autoSpaceDN w:val="0"/>
        <w:spacing w:before="6" w:after="0" w:line="240" w:lineRule="auto"/>
        <w:ind w:left="630"/>
        <w:jc w:val="both"/>
        <w:rPr>
          <w:rFonts w:ascii="Times New Roman" w:eastAsia="Times New Roman" w:hAnsi="Times New Roman" w:cs="Times New Roman"/>
          <w:b/>
          <w:bCs/>
        </w:rPr>
      </w:pPr>
      <w:r w:rsidRPr="00CA603D">
        <w:rPr>
          <w:rFonts w:ascii="Times New Roman" w:eastAsia="Times New Roman" w:hAnsi="Times New Roman" w:cs="Times New Roman"/>
          <w:bCs/>
        </w:rPr>
        <w:t>Knowingly allowed possession, use, or sale of non-cannabis-controlled substances on the premises.</w:t>
      </w:r>
    </w:p>
    <w:p w14:paraId="6962A885" w14:textId="77777777" w:rsidR="00CA603D" w:rsidRPr="00CA603D" w:rsidRDefault="00CA603D" w:rsidP="00CA603D">
      <w:pPr>
        <w:spacing w:after="0" w:line="240" w:lineRule="auto"/>
        <w:ind w:left="630"/>
        <w:contextualSpacing/>
        <w:jc w:val="both"/>
        <w:rPr>
          <w:rFonts w:ascii="Times New Roman" w:hAnsi="Times New Roman" w:cs="Times New Roman"/>
          <w:bCs/>
        </w:rPr>
      </w:pPr>
    </w:p>
    <w:p w14:paraId="08E7F553" w14:textId="77777777" w:rsidR="00CA603D" w:rsidRPr="00CA603D" w:rsidRDefault="00CA603D" w:rsidP="00CA603D">
      <w:pPr>
        <w:widowControl w:val="0"/>
        <w:numPr>
          <w:ilvl w:val="1"/>
          <w:numId w:val="8"/>
        </w:numPr>
        <w:autoSpaceDE w:val="0"/>
        <w:autoSpaceDN w:val="0"/>
        <w:spacing w:before="6" w:after="0" w:line="240" w:lineRule="auto"/>
        <w:ind w:left="630"/>
        <w:jc w:val="both"/>
        <w:rPr>
          <w:rFonts w:ascii="Times New Roman" w:eastAsia="Times New Roman" w:hAnsi="Times New Roman" w:cs="Times New Roman"/>
          <w:b/>
          <w:bCs/>
        </w:rPr>
      </w:pPr>
      <w:r w:rsidRPr="00CA603D">
        <w:rPr>
          <w:rFonts w:ascii="Times New Roman" w:eastAsia="Times New Roman" w:hAnsi="Times New Roman" w:cs="Times New Roman"/>
          <w:bCs/>
        </w:rPr>
        <w:t>Operated the cannabis establishment or the business of the cannabis establishment for which a license is required under this article while the license was suspended.</w:t>
      </w:r>
    </w:p>
    <w:p w14:paraId="45BB200F" w14:textId="77777777" w:rsidR="00CA603D" w:rsidRPr="00CA603D" w:rsidRDefault="00CA603D" w:rsidP="00CA603D">
      <w:pPr>
        <w:spacing w:after="0" w:line="240" w:lineRule="auto"/>
        <w:ind w:left="630"/>
        <w:contextualSpacing/>
        <w:jc w:val="both"/>
        <w:rPr>
          <w:rFonts w:ascii="Times New Roman" w:hAnsi="Times New Roman" w:cs="Times New Roman"/>
          <w:bCs/>
        </w:rPr>
      </w:pPr>
    </w:p>
    <w:p w14:paraId="36C9AE0D" w14:textId="77777777" w:rsidR="00CA603D" w:rsidRPr="00CA603D" w:rsidRDefault="00CA603D" w:rsidP="00CA603D">
      <w:pPr>
        <w:widowControl w:val="0"/>
        <w:numPr>
          <w:ilvl w:val="1"/>
          <w:numId w:val="8"/>
        </w:numPr>
        <w:autoSpaceDE w:val="0"/>
        <w:autoSpaceDN w:val="0"/>
        <w:spacing w:before="6" w:after="0" w:line="240" w:lineRule="auto"/>
        <w:ind w:left="630"/>
        <w:jc w:val="both"/>
        <w:rPr>
          <w:rFonts w:ascii="Times New Roman" w:eastAsia="Times New Roman" w:hAnsi="Times New Roman" w:cs="Times New Roman"/>
          <w:b/>
          <w:bCs/>
        </w:rPr>
      </w:pPr>
      <w:r w:rsidRPr="00CA603D">
        <w:rPr>
          <w:rFonts w:ascii="Times New Roman" w:eastAsia="Times New Roman" w:hAnsi="Times New Roman" w:cs="Times New Roman"/>
          <w:bCs/>
        </w:rPr>
        <w:t>Repeated violations of Section XX.11.</w:t>
      </w:r>
    </w:p>
    <w:p w14:paraId="7226F0F3" w14:textId="77777777" w:rsidR="00CA603D" w:rsidRPr="00CA603D" w:rsidRDefault="00CA603D" w:rsidP="00CA603D">
      <w:pPr>
        <w:spacing w:after="0" w:line="240" w:lineRule="auto"/>
        <w:ind w:left="630"/>
        <w:contextualSpacing/>
        <w:jc w:val="both"/>
        <w:rPr>
          <w:rFonts w:ascii="Times New Roman" w:hAnsi="Times New Roman" w:cs="Times New Roman"/>
          <w:bCs/>
        </w:rPr>
      </w:pPr>
    </w:p>
    <w:p w14:paraId="5AF69E60" w14:textId="77777777" w:rsidR="00CA603D" w:rsidRPr="00CA603D" w:rsidRDefault="00CA603D" w:rsidP="00CA603D">
      <w:pPr>
        <w:widowControl w:val="0"/>
        <w:numPr>
          <w:ilvl w:val="1"/>
          <w:numId w:val="8"/>
        </w:numPr>
        <w:autoSpaceDE w:val="0"/>
        <w:autoSpaceDN w:val="0"/>
        <w:spacing w:before="6" w:after="0" w:line="240" w:lineRule="auto"/>
        <w:ind w:left="630"/>
        <w:jc w:val="both"/>
        <w:rPr>
          <w:rFonts w:ascii="Times New Roman" w:eastAsia="Times New Roman" w:hAnsi="Times New Roman" w:cs="Times New Roman"/>
          <w:b/>
          <w:bCs/>
        </w:rPr>
      </w:pPr>
      <w:r w:rsidRPr="00CA603D">
        <w:rPr>
          <w:rFonts w:ascii="Times New Roman" w:eastAsia="Times New Roman" w:hAnsi="Times New Roman" w:cs="Times New Roman"/>
          <w:bCs/>
        </w:rPr>
        <w:t>Operated a function of a cannabis establishment for which the license holder was not licensed (e.g., a licensed cannabis cultivation facility conducting cannabis testing functions without a cannabis testing establishment license</w:t>
      </w:r>
      <w:proofErr w:type="gramStart"/>
      <w:r w:rsidRPr="00CA603D">
        <w:rPr>
          <w:rFonts w:ascii="Times New Roman" w:eastAsia="Times New Roman" w:hAnsi="Times New Roman" w:cs="Times New Roman"/>
          <w:bCs/>
        </w:rPr>
        <w:t>);</w:t>
      </w:r>
      <w:proofErr w:type="gramEnd"/>
    </w:p>
    <w:p w14:paraId="4226ABB5" w14:textId="77777777" w:rsidR="00CA603D" w:rsidRPr="00CA603D" w:rsidRDefault="00CA603D" w:rsidP="00CA603D">
      <w:pPr>
        <w:spacing w:after="0" w:line="240" w:lineRule="auto"/>
        <w:ind w:left="630"/>
        <w:contextualSpacing/>
        <w:jc w:val="both"/>
        <w:rPr>
          <w:rFonts w:ascii="Times New Roman" w:hAnsi="Times New Roman" w:cs="Times New Roman"/>
          <w:bCs/>
        </w:rPr>
      </w:pPr>
    </w:p>
    <w:p w14:paraId="609608A2" w14:textId="77777777" w:rsidR="00CA603D" w:rsidRPr="00CA603D" w:rsidRDefault="00CA603D" w:rsidP="00CA603D">
      <w:pPr>
        <w:widowControl w:val="0"/>
        <w:numPr>
          <w:ilvl w:val="1"/>
          <w:numId w:val="8"/>
        </w:numPr>
        <w:autoSpaceDE w:val="0"/>
        <w:autoSpaceDN w:val="0"/>
        <w:spacing w:before="6" w:after="0" w:line="240" w:lineRule="auto"/>
        <w:ind w:left="630"/>
        <w:jc w:val="both"/>
        <w:rPr>
          <w:rFonts w:ascii="Times New Roman" w:eastAsia="Times New Roman" w:hAnsi="Times New Roman" w:cs="Times New Roman"/>
          <w:b/>
          <w:bCs/>
        </w:rPr>
      </w:pPr>
      <w:r w:rsidRPr="00CA603D">
        <w:rPr>
          <w:rFonts w:ascii="Times New Roman" w:eastAsia="Times New Roman" w:hAnsi="Times New Roman" w:cs="Times New Roman"/>
          <w:bCs/>
        </w:rPr>
        <w:t xml:space="preserve">A license holder, or an owner, principal officer, or board member thereof, is delinquent in payment </w:t>
      </w:r>
      <w:r w:rsidRPr="00CA603D">
        <w:rPr>
          <w:rFonts w:ascii="Times New Roman" w:eastAsia="Times New Roman" w:hAnsi="Times New Roman" w:cs="Times New Roman"/>
          <w:bCs/>
        </w:rPr>
        <w:lastRenderedPageBreak/>
        <w:t>to the city, county, or state for any taxes or fees related to the cannabis establishment.</w:t>
      </w:r>
    </w:p>
    <w:p w14:paraId="76D60C6F" w14:textId="77777777" w:rsidR="00CA603D" w:rsidRPr="00CA603D" w:rsidRDefault="00CA603D" w:rsidP="00CA603D">
      <w:pPr>
        <w:spacing w:after="0" w:line="240" w:lineRule="auto"/>
        <w:ind w:left="630"/>
        <w:contextualSpacing/>
        <w:jc w:val="both"/>
        <w:rPr>
          <w:rFonts w:ascii="Times New Roman" w:hAnsi="Times New Roman" w:cs="Times New Roman"/>
          <w:bCs/>
        </w:rPr>
      </w:pPr>
    </w:p>
    <w:p w14:paraId="0CA7F983" w14:textId="77777777" w:rsidR="00CA603D" w:rsidRPr="00CA603D" w:rsidRDefault="00CA603D" w:rsidP="00CA603D">
      <w:pPr>
        <w:widowControl w:val="0"/>
        <w:numPr>
          <w:ilvl w:val="1"/>
          <w:numId w:val="8"/>
        </w:numPr>
        <w:autoSpaceDE w:val="0"/>
        <w:autoSpaceDN w:val="0"/>
        <w:spacing w:before="6" w:after="0" w:line="240" w:lineRule="auto"/>
        <w:ind w:left="630"/>
        <w:jc w:val="both"/>
        <w:rPr>
          <w:rFonts w:ascii="Times New Roman" w:eastAsia="Times New Roman" w:hAnsi="Times New Roman" w:cs="Times New Roman"/>
          <w:b/>
          <w:bCs/>
        </w:rPr>
      </w:pPr>
      <w:r w:rsidRPr="00CA603D">
        <w:rPr>
          <w:rFonts w:ascii="Times New Roman" w:eastAsia="Times New Roman" w:hAnsi="Times New Roman" w:cs="Times New Roman"/>
          <w:bCs/>
        </w:rPr>
        <w:t>A license holder, or an owner, principal officers, or board member thereof, has been convicted of, or continues to employ an employee who has been convicted of, a disqualifying felony offense as defined by SDCL 34-20G; or</w:t>
      </w:r>
    </w:p>
    <w:p w14:paraId="231BBB62" w14:textId="77777777" w:rsidR="00CA603D" w:rsidRPr="00CA603D" w:rsidRDefault="00CA603D" w:rsidP="00CA603D">
      <w:pPr>
        <w:spacing w:after="0" w:line="240" w:lineRule="auto"/>
        <w:ind w:left="630"/>
        <w:contextualSpacing/>
        <w:jc w:val="both"/>
        <w:rPr>
          <w:rFonts w:ascii="Times New Roman" w:hAnsi="Times New Roman" w:cs="Times New Roman"/>
          <w:bCs/>
        </w:rPr>
      </w:pPr>
    </w:p>
    <w:p w14:paraId="79F05931" w14:textId="7CED601D" w:rsidR="00CA603D" w:rsidRPr="00CA603D" w:rsidRDefault="00CA603D" w:rsidP="00CA603D">
      <w:pPr>
        <w:widowControl w:val="0"/>
        <w:numPr>
          <w:ilvl w:val="1"/>
          <w:numId w:val="8"/>
        </w:numPr>
        <w:autoSpaceDE w:val="0"/>
        <w:autoSpaceDN w:val="0"/>
        <w:spacing w:before="6" w:after="0" w:line="240" w:lineRule="auto"/>
        <w:ind w:left="630"/>
        <w:jc w:val="both"/>
        <w:rPr>
          <w:rFonts w:ascii="Times New Roman" w:eastAsia="Times New Roman" w:hAnsi="Times New Roman" w:cs="Times New Roman"/>
          <w:b/>
          <w:bCs/>
        </w:rPr>
      </w:pPr>
      <w:r w:rsidRPr="00CA603D">
        <w:rPr>
          <w:rFonts w:ascii="Times New Roman" w:eastAsia="Times New Roman" w:hAnsi="Times New Roman" w:cs="Times New Roman"/>
          <w:bCs/>
        </w:rPr>
        <w:t>The license holder has its department-issued registration certificate suspended, revoked, or not renewed or the registration certificate is expired.</w:t>
      </w:r>
    </w:p>
    <w:p w14:paraId="149AAEA8" w14:textId="77777777" w:rsidR="00CA603D" w:rsidRPr="00CA603D" w:rsidRDefault="00CA603D" w:rsidP="00CA603D">
      <w:pPr>
        <w:spacing w:after="0" w:line="240" w:lineRule="auto"/>
        <w:ind w:left="630"/>
        <w:contextualSpacing/>
        <w:jc w:val="both"/>
        <w:rPr>
          <w:rFonts w:ascii="Times New Roman" w:hAnsi="Times New Roman" w:cs="Times New Roman"/>
          <w:bCs/>
        </w:rPr>
      </w:pPr>
    </w:p>
    <w:p w14:paraId="0D2B0E45" w14:textId="77777777" w:rsidR="00CA603D" w:rsidRPr="00CA603D" w:rsidRDefault="00CA603D" w:rsidP="00CA603D">
      <w:pPr>
        <w:widowControl w:val="0"/>
        <w:numPr>
          <w:ilvl w:val="1"/>
          <w:numId w:val="8"/>
        </w:numPr>
        <w:autoSpaceDE w:val="0"/>
        <w:autoSpaceDN w:val="0"/>
        <w:spacing w:before="6" w:after="0" w:line="240" w:lineRule="auto"/>
        <w:ind w:left="630"/>
        <w:jc w:val="both"/>
        <w:rPr>
          <w:rFonts w:ascii="Times New Roman" w:eastAsia="Times New Roman" w:hAnsi="Times New Roman" w:cs="Times New Roman"/>
          <w:b/>
          <w:bCs/>
        </w:rPr>
      </w:pPr>
      <w:r w:rsidRPr="00CA603D">
        <w:rPr>
          <w:rFonts w:ascii="Times New Roman" w:eastAsia="Times New Roman" w:hAnsi="Times New Roman" w:cs="Times New Roman"/>
          <w:bCs/>
        </w:rPr>
        <w:t>The license holder allows a public nuisance to continue after notice from the City of Colome.</w:t>
      </w:r>
    </w:p>
    <w:p w14:paraId="47CF1920" w14:textId="77777777" w:rsidR="00CA603D" w:rsidRPr="00CA603D" w:rsidRDefault="00CA603D" w:rsidP="00CA603D">
      <w:pPr>
        <w:widowControl w:val="0"/>
        <w:autoSpaceDE w:val="0"/>
        <w:autoSpaceDN w:val="0"/>
        <w:spacing w:before="6" w:after="0" w:line="240" w:lineRule="auto"/>
        <w:ind w:left="630" w:firstLine="720"/>
        <w:jc w:val="both"/>
        <w:rPr>
          <w:rFonts w:ascii="Times New Roman" w:eastAsia="Times New Roman" w:hAnsi="Times New Roman" w:cs="Times New Roman"/>
          <w:bCs/>
        </w:rPr>
      </w:pPr>
    </w:p>
    <w:p w14:paraId="6F03B2F8" w14:textId="77777777" w:rsidR="00CA603D" w:rsidRPr="00CA603D" w:rsidRDefault="00CA603D" w:rsidP="00CA603D">
      <w:pPr>
        <w:widowControl w:val="0"/>
        <w:autoSpaceDE w:val="0"/>
        <w:autoSpaceDN w:val="0"/>
        <w:spacing w:before="6" w:after="0" w:line="240" w:lineRule="auto"/>
        <w:jc w:val="both"/>
        <w:rPr>
          <w:rFonts w:ascii="Times New Roman" w:eastAsia="Times New Roman" w:hAnsi="Times New Roman" w:cs="Times New Roman"/>
          <w:b/>
          <w:bCs/>
        </w:rPr>
      </w:pPr>
      <w:r w:rsidRPr="00CA603D">
        <w:rPr>
          <w:rFonts w:ascii="Times New Roman" w:eastAsia="Times New Roman" w:hAnsi="Times New Roman" w:cs="Times New Roman"/>
          <w:b/>
          <w:bCs/>
        </w:rPr>
        <w:t>XX.11. SUSPENSION AND REVOCATION PROCESS</w:t>
      </w:r>
    </w:p>
    <w:p w14:paraId="7BF5C5D5" w14:textId="77777777" w:rsidR="00CA603D" w:rsidRPr="00CA603D" w:rsidRDefault="00CA603D" w:rsidP="00CA603D">
      <w:pPr>
        <w:widowControl w:val="0"/>
        <w:autoSpaceDE w:val="0"/>
        <w:autoSpaceDN w:val="0"/>
        <w:spacing w:before="6" w:after="0" w:line="240" w:lineRule="auto"/>
        <w:ind w:firstLine="720"/>
        <w:jc w:val="both"/>
        <w:rPr>
          <w:rFonts w:ascii="Times New Roman" w:eastAsia="Times New Roman" w:hAnsi="Times New Roman" w:cs="Times New Roman"/>
          <w:b/>
          <w:bCs/>
        </w:rPr>
      </w:pPr>
    </w:p>
    <w:p w14:paraId="1EB37265" w14:textId="77777777" w:rsidR="00CA603D" w:rsidRPr="00CA603D" w:rsidRDefault="00CA603D" w:rsidP="00CA603D">
      <w:pPr>
        <w:widowControl w:val="0"/>
        <w:numPr>
          <w:ilvl w:val="0"/>
          <w:numId w:val="9"/>
        </w:numPr>
        <w:autoSpaceDE w:val="0"/>
        <w:autoSpaceDN w:val="0"/>
        <w:spacing w:before="6" w:after="0" w:line="240" w:lineRule="auto"/>
        <w:ind w:left="360"/>
        <w:jc w:val="both"/>
        <w:rPr>
          <w:rFonts w:ascii="Times New Roman" w:eastAsia="Times New Roman" w:hAnsi="Times New Roman" w:cs="Times New Roman"/>
          <w:bCs/>
        </w:rPr>
      </w:pPr>
      <w:r w:rsidRPr="00CA603D">
        <w:rPr>
          <w:rFonts w:ascii="Times New Roman" w:eastAsia="Times New Roman" w:hAnsi="Times New Roman" w:cs="Times New Roman"/>
          <w:bCs/>
        </w:rPr>
        <w:t xml:space="preserve">The license holder will receive a notice of intent to suspend or notice of intent to revoke informing the license holder of the violation and the city’s intention to suspend or revoke the license. The notice will be hand delivered to the license holder or an employee or agent of the license holder or sent by certified mail, return receipt requested to the physical address of the cannabis establishment. </w:t>
      </w:r>
    </w:p>
    <w:p w14:paraId="65384376" w14:textId="77777777" w:rsidR="00CA603D" w:rsidRPr="00CA603D" w:rsidRDefault="00CA603D" w:rsidP="00CA603D">
      <w:pPr>
        <w:widowControl w:val="0"/>
        <w:autoSpaceDE w:val="0"/>
        <w:autoSpaceDN w:val="0"/>
        <w:spacing w:before="6" w:after="0" w:line="240" w:lineRule="auto"/>
        <w:ind w:left="360"/>
        <w:jc w:val="both"/>
        <w:rPr>
          <w:rFonts w:ascii="Times New Roman" w:eastAsia="Times New Roman" w:hAnsi="Times New Roman" w:cs="Times New Roman"/>
          <w:bCs/>
        </w:rPr>
      </w:pPr>
    </w:p>
    <w:p w14:paraId="3A80FD9A" w14:textId="77777777" w:rsidR="00CA603D" w:rsidRPr="00CA603D" w:rsidRDefault="00CA603D" w:rsidP="00CA603D">
      <w:pPr>
        <w:widowControl w:val="0"/>
        <w:numPr>
          <w:ilvl w:val="0"/>
          <w:numId w:val="9"/>
        </w:numPr>
        <w:autoSpaceDE w:val="0"/>
        <w:autoSpaceDN w:val="0"/>
        <w:spacing w:before="6" w:after="0" w:line="240" w:lineRule="auto"/>
        <w:ind w:left="360"/>
        <w:jc w:val="both"/>
        <w:rPr>
          <w:rFonts w:ascii="Times New Roman" w:eastAsia="Times New Roman" w:hAnsi="Times New Roman" w:cs="Times New Roman"/>
          <w:bCs/>
        </w:rPr>
      </w:pPr>
      <w:r w:rsidRPr="00CA603D">
        <w:rPr>
          <w:rFonts w:ascii="Times New Roman" w:eastAsia="Times New Roman" w:hAnsi="Times New Roman" w:cs="Times New Roman"/>
          <w:bCs/>
        </w:rPr>
        <w:t>If the license holder disputes the suspension or revocation, the license holder has ten (10) days from the postmark date on the notice or the date the notice was hand delivered to request a hearing before a hearing panel, which will consist of the Mayor, City Council, and Finance Officer.</w:t>
      </w:r>
    </w:p>
    <w:p w14:paraId="018DE0D4" w14:textId="77777777" w:rsidR="00CA603D" w:rsidRPr="00CA603D" w:rsidRDefault="00CA603D" w:rsidP="00CA603D">
      <w:pPr>
        <w:spacing w:after="0" w:line="240" w:lineRule="auto"/>
        <w:ind w:left="360"/>
        <w:contextualSpacing/>
        <w:jc w:val="both"/>
        <w:rPr>
          <w:rFonts w:ascii="Times New Roman" w:hAnsi="Times New Roman" w:cs="Times New Roman"/>
          <w:bCs/>
        </w:rPr>
      </w:pPr>
    </w:p>
    <w:p w14:paraId="3AF6DD5D" w14:textId="77777777" w:rsidR="00CA603D" w:rsidRPr="00CA603D" w:rsidRDefault="00CA603D" w:rsidP="00CA603D">
      <w:pPr>
        <w:widowControl w:val="0"/>
        <w:numPr>
          <w:ilvl w:val="0"/>
          <w:numId w:val="9"/>
        </w:numPr>
        <w:autoSpaceDE w:val="0"/>
        <w:autoSpaceDN w:val="0"/>
        <w:spacing w:before="6" w:after="0" w:line="240" w:lineRule="auto"/>
        <w:ind w:left="360"/>
        <w:jc w:val="both"/>
        <w:rPr>
          <w:rFonts w:ascii="Times New Roman" w:eastAsia="Times New Roman" w:hAnsi="Times New Roman" w:cs="Times New Roman"/>
          <w:bCs/>
        </w:rPr>
      </w:pPr>
      <w:r w:rsidRPr="00CA603D">
        <w:rPr>
          <w:rFonts w:ascii="Times New Roman" w:eastAsia="Times New Roman" w:hAnsi="Times New Roman" w:cs="Times New Roman"/>
          <w:bCs/>
        </w:rPr>
        <w:t>A suspension will be for thirty (30) days and begins ten (10) days after the postmark date on the notice or the date the notice is hand delivered unless the license holder exercises its rights to process and appeal, in which case the suspension takes effect upon the final determination of suspension.</w:t>
      </w:r>
    </w:p>
    <w:p w14:paraId="2B97030B" w14:textId="77777777" w:rsidR="00CA603D" w:rsidRPr="00CA603D" w:rsidRDefault="00CA603D" w:rsidP="00CA603D">
      <w:pPr>
        <w:spacing w:after="0" w:line="240" w:lineRule="auto"/>
        <w:ind w:left="360"/>
        <w:contextualSpacing/>
        <w:jc w:val="both"/>
        <w:rPr>
          <w:rFonts w:ascii="Times New Roman" w:hAnsi="Times New Roman" w:cs="Times New Roman"/>
          <w:bCs/>
        </w:rPr>
      </w:pPr>
    </w:p>
    <w:p w14:paraId="5B5C7C29" w14:textId="77777777" w:rsidR="00CA603D" w:rsidRPr="00CA603D" w:rsidRDefault="00CA603D" w:rsidP="00CA603D">
      <w:pPr>
        <w:widowControl w:val="0"/>
        <w:numPr>
          <w:ilvl w:val="0"/>
          <w:numId w:val="9"/>
        </w:numPr>
        <w:autoSpaceDE w:val="0"/>
        <w:autoSpaceDN w:val="0"/>
        <w:spacing w:before="6" w:after="0" w:line="240" w:lineRule="auto"/>
        <w:ind w:left="360"/>
        <w:jc w:val="both"/>
        <w:rPr>
          <w:rFonts w:ascii="Times New Roman" w:eastAsia="Times New Roman" w:hAnsi="Times New Roman" w:cs="Times New Roman"/>
          <w:bCs/>
        </w:rPr>
      </w:pPr>
      <w:r w:rsidRPr="00CA603D">
        <w:rPr>
          <w:rFonts w:ascii="Times New Roman" w:eastAsia="Times New Roman" w:hAnsi="Times New Roman" w:cs="Times New Roman"/>
          <w:bCs/>
        </w:rPr>
        <w:t>A revocation will be for one (1) year and begins ten (10) days after the postmark date on the notice or the date the notice is hand delivered unless the license holder appeals the revocation, in which case the revocation takes effect upon the final determination of revocation.</w:t>
      </w:r>
    </w:p>
    <w:p w14:paraId="06140F75" w14:textId="77777777" w:rsidR="00CA603D" w:rsidRPr="00CA603D" w:rsidRDefault="00CA603D" w:rsidP="00CA603D">
      <w:pPr>
        <w:spacing w:after="0" w:line="240" w:lineRule="auto"/>
        <w:ind w:left="360"/>
        <w:contextualSpacing/>
        <w:jc w:val="both"/>
        <w:rPr>
          <w:rFonts w:ascii="Times New Roman" w:hAnsi="Times New Roman" w:cs="Times New Roman"/>
          <w:bCs/>
        </w:rPr>
      </w:pPr>
    </w:p>
    <w:p w14:paraId="4AA1B7D2" w14:textId="77777777" w:rsidR="00CA603D" w:rsidRPr="00CA603D" w:rsidRDefault="00CA603D" w:rsidP="00CA603D">
      <w:pPr>
        <w:widowControl w:val="0"/>
        <w:numPr>
          <w:ilvl w:val="0"/>
          <w:numId w:val="9"/>
        </w:numPr>
        <w:autoSpaceDE w:val="0"/>
        <w:autoSpaceDN w:val="0"/>
        <w:spacing w:before="6" w:after="0" w:line="240" w:lineRule="auto"/>
        <w:ind w:left="360"/>
        <w:jc w:val="both"/>
        <w:rPr>
          <w:rFonts w:ascii="Times New Roman" w:eastAsia="Times New Roman" w:hAnsi="Times New Roman" w:cs="Times New Roman"/>
          <w:bCs/>
        </w:rPr>
      </w:pPr>
      <w:r w:rsidRPr="00CA603D">
        <w:rPr>
          <w:rFonts w:ascii="Times New Roman" w:eastAsia="Times New Roman" w:hAnsi="Times New Roman" w:cs="Times New Roman"/>
          <w:bCs/>
        </w:rPr>
        <w:t>The license holder who has had the license revoked may not be issued any cannabis establishment license for one year from the date the revocation became effective.</w:t>
      </w:r>
    </w:p>
    <w:p w14:paraId="3915D599" w14:textId="77777777" w:rsidR="00CA603D" w:rsidRPr="00CA603D" w:rsidRDefault="00CA603D" w:rsidP="00CA603D">
      <w:pPr>
        <w:spacing w:after="0" w:line="240" w:lineRule="auto"/>
        <w:ind w:left="720"/>
        <w:contextualSpacing/>
        <w:rPr>
          <w:rFonts w:ascii="Bookman Old Style" w:hAnsi="Bookman Old Style"/>
          <w:bCs/>
        </w:rPr>
      </w:pPr>
    </w:p>
    <w:p w14:paraId="15B00E0D" w14:textId="77777777" w:rsidR="00CA603D" w:rsidRPr="00CA603D" w:rsidRDefault="00CA603D" w:rsidP="00CA603D">
      <w:pPr>
        <w:widowControl w:val="0"/>
        <w:autoSpaceDE w:val="0"/>
        <w:autoSpaceDN w:val="0"/>
        <w:spacing w:before="6" w:after="0" w:line="240" w:lineRule="auto"/>
        <w:ind w:left="360"/>
        <w:jc w:val="both"/>
        <w:rPr>
          <w:rFonts w:ascii="Times New Roman" w:eastAsia="Times New Roman" w:hAnsi="Times New Roman" w:cs="Times New Roman"/>
          <w:bCs/>
        </w:rPr>
      </w:pPr>
    </w:p>
    <w:p w14:paraId="1E17B66E" w14:textId="77777777" w:rsidR="00CA603D" w:rsidRPr="00CA603D" w:rsidRDefault="00CA603D" w:rsidP="00CA603D">
      <w:pPr>
        <w:widowControl w:val="0"/>
        <w:tabs>
          <w:tab w:val="left" w:pos="0"/>
        </w:tabs>
        <w:autoSpaceDE w:val="0"/>
        <w:autoSpaceDN w:val="0"/>
        <w:spacing w:before="6" w:after="0" w:line="240" w:lineRule="auto"/>
        <w:jc w:val="both"/>
        <w:rPr>
          <w:rFonts w:ascii="Times New Roman" w:eastAsia="Times New Roman" w:hAnsi="Times New Roman" w:cs="Times New Roman"/>
          <w:b/>
        </w:rPr>
      </w:pPr>
      <w:r w:rsidRPr="00CA603D">
        <w:rPr>
          <w:rFonts w:ascii="Times New Roman" w:eastAsia="Times New Roman" w:hAnsi="Times New Roman" w:cs="Times New Roman"/>
          <w:b/>
        </w:rPr>
        <w:t>XX.12: APPEAL</w:t>
      </w:r>
    </w:p>
    <w:p w14:paraId="0EBE6C29" w14:textId="77777777" w:rsidR="00CA603D" w:rsidRPr="00CA603D" w:rsidRDefault="00CA603D" w:rsidP="00CA603D">
      <w:pPr>
        <w:widowControl w:val="0"/>
        <w:tabs>
          <w:tab w:val="left" w:pos="0"/>
        </w:tabs>
        <w:autoSpaceDE w:val="0"/>
        <w:autoSpaceDN w:val="0"/>
        <w:spacing w:before="6" w:after="0" w:line="240" w:lineRule="auto"/>
        <w:jc w:val="both"/>
        <w:rPr>
          <w:rFonts w:ascii="Times New Roman" w:eastAsia="Times New Roman" w:hAnsi="Times New Roman" w:cs="Times New Roman"/>
          <w:bCs/>
        </w:rPr>
      </w:pPr>
    </w:p>
    <w:p w14:paraId="3A481E56" w14:textId="77777777" w:rsidR="00CA603D" w:rsidRPr="00CA603D" w:rsidRDefault="00CA603D" w:rsidP="00CA603D">
      <w:pPr>
        <w:widowControl w:val="0"/>
        <w:tabs>
          <w:tab w:val="left" w:pos="0"/>
        </w:tabs>
        <w:autoSpaceDE w:val="0"/>
        <w:autoSpaceDN w:val="0"/>
        <w:spacing w:before="6" w:after="0" w:line="240" w:lineRule="auto"/>
        <w:jc w:val="both"/>
        <w:rPr>
          <w:rFonts w:ascii="Times New Roman" w:eastAsia="Times New Roman" w:hAnsi="Times New Roman" w:cs="Times New Roman"/>
        </w:rPr>
      </w:pPr>
      <w:bookmarkStart w:id="5" w:name="JD_10-304"/>
      <w:bookmarkStart w:id="6" w:name="JD_10-305"/>
      <w:bookmarkStart w:id="7" w:name="JD_10-306"/>
      <w:bookmarkStart w:id="8" w:name="JD_10-307"/>
      <w:bookmarkStart w:id="9" w:name="JD_10-309"/>
      <w:bookmarkEnd w:id="5"/>
      <w:bookmarkEnd w:id="6"/>
      <w:bookmarkEnd w:id="7"/>
      <w:bookmarkEnd w:id="8"/>
      <w:bookmarkEnd w:id="9"/>
      <w:r w:rsidRPr="00CA603D">
        <w:rPr>
          <w:rFonts w:ascii="Times New Roman" w:eastAsia="Times New Roman" w:hAnsi="Times New Roman" w:cs="Times New Roman"/>
        </w:rPr>
        <w:t xml:space="preserve">An applicant or license holder who has been denied a license or renewal of a license or who has had a license suspended or revoked under this article may appeal to the City Council by submitting a written appeal within ten </w:t>
      </w:r>
      <w:r w:rsidRPr="00CA603D">
        <w:rPr>
          <w:rFonts w:ascii="Times New Roman" w:eastAsia="Times New Roman" w:hAnsi="Times New Roman" w:cs="Times New Roman"/>
          <w:b/>
        </w:rPr>
        <w:t>(</w:t>
      </w:r>
      <w:r w:rsidRPr="00CA603D">
        <w:rPr>
          <w:rFonts w:ascii="Times New Roman" w:eastAsia="Times New Roman" w:hAnsi="Times New Roman" w:cs="Times New Roman"/>
        </w:rPr>
        <w:t>10</w:t>
      </w:r>
      <w:r w:rsidRPr="00CA603D">
        <w:rPr>
          <w:rFonts w:ascii="Times New Roman" w:eastAsia="Times New Roman" w:hAnsi="Times New Roman" w:cs="Times New Roman"/>
          <w:b/>
        </w:rPr>
        <w:t>)</w:t>
      </w:r>
      <w:r w:rsidRPr="00CA603D">
        <w:rPr>
          <w:rFonts w:ascii="Times New Roman" w:eastAsia="Times New Roman" w:hAnsi="Times New Roman" w:cs="Times New Roman"/>
        </w:rPr>
        <w:t xml:space="preserve"> days of the postmark on the notice of denial, nonrenewal, suspension, or revocation. The written appeal must be submitted to City Hall P.O. Box 237 Colome, South Dakota, 57528. The appeal will be considered by the City Council at a regularly scheduled meeting within one month of the receipt of the appeal.</w:t>
      </w:r>
    </w:p>
    <w:p w14:paraId="7BC0A0FB" w14:textId="77777777" w:rsidR="00CA603D" w:rsidRPr="00CA603D" w:rsidRDefault="00CA603D" w:rsidP="00CA603D">
      <w:pPr>
        <w:widowControl w:val="0"/>
        <w:tabs>
          <w:tab w:val="left" w:pos="0"/>
        </w:tabs>
        <w:autoSpaceDE w:val="0"/>
        <w:autoSpaceDN w:val="0"/>
        <w:spacing w:before="6" w:after="0" w:line="240" w:lineRule="auto"/>
        <w:jc w:val="both"/>
        <w:rPr>
          <w:rFonts w:ascii="Times New Roman" w:eastAsia="Times New Roman" w:hAnsi="Times New Roman" w:cs="Times New Roman"/>
        </w:rPr>
      </w:pPr>
    </w:p>
    <w:p w14:paraId="27ECB1EC" w14:textId="77777777" w:rsidR="00CA603D" w:rsidRPr="00CA603D" w:rsidRDefault="00CA603D" w:rsidP="00CA603D">
      <w:pPr>
        <w:widowControl w:val="0"/>
        <w:tabs>
          <w:tab w:val="left" w:pos="0"/>
        </w:tabs>
        <w:autoSpaceDE w:val="0"/>
        <w:autoSpaceDN w:val="0"/>
        <w:spacing w:before="6" w:after="0" w:line="240" w:lineRule="auto"/>
        <w:jc w:val="both"/>
        <w:rPr>
          <w:rFonts w:ascii="Times New Roman" w:eastAsia="Times New Roman" w:hAnsi="Times New Roman" w:cs="Times New Roman"/>
          <w:b/>
          <w:bCs/>
        </w:rPr>
      </w:pPr>
      <w:r w:rsidRPr="00CA603D">
        <w:rPr>
          <w:rFonts w:ascii="Times New Roman" w:eastAsia="Times New Roman" w:hAnsi="Times New Roman" w:cs="Times New Roman"/>
          <w:b/>
        </w:rPr>
        <w:t>XX.13</w:t>
      </w:r>
      <w:r w:rsidRPr="00CA603D">
        <w:rPr>
          <w:rFonts w:ascii="Times New Roman" w:eastAsia="Times New Roman" w:hAnsi="Times New Roman" w:cs="Times New Roman"/>
          <w:b/>
          <w:bCs/>
        </w:rPr>
        <w:t>: LICENSES NOT TRANSFERRABLE</w:t>
      </w:r>
    </w:p>
    <w:p w14:paraId="3E728493" w14:textId="77777777" w:rsidR="00CA603D" w:rsidRPr="00CA603D" w:rsidRDefault="00CA603D" w:rsidP="00CA603D">
      <w:pPr>
        <w:widowControl w:val="0"/>
        <w:tabs>
          <w:tab w:val="left" w:pos="0"/>
        </w:tabs>
        <w:autoSpaceDE w:val="0"/>
        <w:autoSpaceDN w:val="0"/>
        <w:spacing w:before="6" w:after="0" w:line="240" w:lineRule="auto"/>
        <w:jc w:val="both"/>
        <w:rPr>
          <w:rFonts w:ascii="Times New Roman" w:eastAsia="Times New Roman" w:hAnsi="Times New Roman" w:cs="Times New Roman"/>
        </w:rPr>
      </w:pPr>
    </w:p>
    <w:p w14:paraId="4A54CD13" w14:textId="77777777" w:rsidR="00CA603D" w:rsidRPr="00CA603D" w:rsidRDefault="00CA603D" w:rsidP="00CA603D">
      <w:pPr>
        <w:widowControl w:val="0"/>
        <w:tabs>
          <w:tab w:val="left" w:pos="0"/>
        </w:tabs>
        <w:autoSpaceDE w:val="0"/>
        <w:autoSpaceDN w:val="0"/>
        <w:spacing w:before="6" w:after="0" w:line="240" w:lineRule="auto"/>
        <w:jc w:val="both"/>
        <w:rPr>
          <w:rFonts w:ascii="Times New Roman" w:eastAsia="Times New Roman" w:hAnsi="Times New Roman" w:cs="Times New Roman"/>
        </w:rPr>
      </w:pPr>
      <w:r w:rsidRPr="00CA603D">
        <w:rPr>
          <w:rFonts w:ascii="Times New Roman" w:eastAsia="Times New Roman" w:hAnsi="Times New Roman" w:cs="Times New Roman"/>
        </w:rPr>
        <w:t>No cannabis establishment license holder may transfer the license to any other person or entity either with or without consideration, nor may a license holder operate a cannabis establishment at any place other than the address designated in the application.</w:t>
      </w:r>
    </w:p>
    <w:p w14:paraId="324C2B4B" w14:textId="77777777" w:rsidR="00CA603D" w:rsidRPr="00CA603D" w:rsidRDefault="00CA603D" w:rsidP="00CA603D">
      <w:pPr>
        <w:widowControl w:val="0"/>
        <w:tabs>
          <w:tab w:val="left" w:pos="0"/>
        </w:tabs>
        <w:autoSpaceDE w:val="0"/>
        <w:autoSpaceDN w:val="0"/>
        <w:spacing w:before="6" w:after="0" w:line="240" w:lineRule="auto"/>
        <w:jc w:val="both"/>
        <w:rPr>
          <w:rFonts w:ascii="Times New Roman" w:eastAsia="Times New Roman" w:hAnsi="Times New Roman" w:cs="Times New Roman"/>
        </w:rPr>
      </w:pPr>
      <w:bookmarkStart w:id="10" w:name="JD_10-310"/>
      <w:bookmarkStart w:id="11" w:name="JD_10-311"/>
      <w:bookmarkStart w:id="12" w:name="JD_10-312"/>
      <w:bookmarkEnd w:id="10"/>
      <w:bookmarkEnd w:id="11"/>
      <w:bookmarkEnd w:id="12"/>
    </w:p>
    <w:p w14:paraId="2F25AA79" w14:textId="77777777" w:rsidR="00CA603D" w:rsidRPr="00CA603D" w:rsidRDefault="00CA603D" w:rsidP="00CA603D">
      <w:pPr>
        <w:widowControl w:val="0"/>
        <w:tabs>
          <w:tab w:val="left" w:pos="0"/>
        </w:tabs>
        <w:autoSpaceDE w:val="0"/>
        <w:autoSpaceDN w:val="0"/>
        <w:spacing w:before="6" w:after="0" w:line="240" w:lineRule="auto"/>
        <w:jc w:val="both"/>
        <w:rPr>
          <w:rFonts w:ascii="Times New Roman" w:eastAsia="Times New Roman" w:hAnsi="Times New Roman" w:cs="Times New Roman"/>
          <w:b/>
          <w:bCs/>
        </w:rPr>
      </w:pPr>
      <w:bookmarkStart w:id="13" w:name="JD_10-316"/>
      <w:bookmarkEnd w:id="13"/>
      <w:r w:rsidRPr="00CA603D">
        <w:rPr>
          <w:rFonts w:ascii="Times New Roman" w:eastAsia="Times New Roman" w:hAnsi="Times New Roman" w:cs="Times New Roman"/>
          <w:b/>
        </w:rPr>
        <w:t>XX.14</w:t>
      </w:r>
      <w:r w:rsidRPr="00CA603D">
        <w:rPr>
          <w:rFonts w:ascii="Times New Roman" w:eastAsia="Times New Roman" w:hAnsi="Times New Roman" w:cs="Times New Roman"/>
          <w:b/>
          <w:bCs/>
        </w:rPr>
        <w:t>: HOURS OF OPERATION FOR DISPENSARIES</w:t>
      </w:r>
    </w:p>
    <w:p w14:paraId="5309AFB5" w14:textId="77777777" w:rsidR="00CA603D" w:rsidRPr="00CA603D" w:rsidRDefault="00CA603D" w:rsidP="00CA603D">
      <w:pPr>
        <w:widowControl w:val="0"/>
        <w:tabs>
          <w:tab w:val="left" w:pos="0"/>
        </w:tabs>
        <w:autoSpaceDE w:val="0"/>
        <w:autoSpaceDN w:val="0"/>
        <w:spacing w:before="6" w:after="0" w:line="240" w:lineRule="auto"/>
        <w:jc w:val="both"/>
        <w:rPr>
          <w:rFonts w:ascii="Times New Roman" w:eastAsia="Times New Roman" w:hAnsi="Times New Roman" w:cs="Times New Roman"/>
          <w:b/>
          <w:bCs/>
        </w:rPr>
      </w:pPr>
    </w:p>
    <w:p w14:paraId="35A6A518" w14:textId="01C1A4B1" w:rsidR="00CA603D" w:rsidRPr="00CA603D" w:rsidRDefault="00CA603D" w:rsidP="00CA603D">
      <w:pPr>
        <w:widowControl w:val="0"/>
        <w:tabs>
          <w:tab w:val="left" w:pos="0"/>
        </w:tabs>
        <w:autoSpaceDE w:val="0"/>
        <w:autoSpaceDN w:val="0"/>
        <w:spacing w:before="6" w:after="0" w:line="240" w:lineRule="auto"/>
        <w:jc w:val="both"/>
        <w:rPr>
          <w:rFonts w:ascii="Times New Roman" w:eastAsia="Times New Roman" w:hAnsi="Times New Roman" w:cs="Times New Roman"/>
        </w:rPr>
      </w:pPr>
      <w:r w:rsidRPr="00CA603D">
        <w:rPr>
          <w:rFonts w:ascii="Times New Roman" w:eastAsia="Times New Roman" w:hAnsi="Times New Roman" w:cs="Times New Roman"/>
        </w:rPr>
        <w:t>No cannabis dispensary may operate betw</w:t>
      </w:r>
      <w:r w:rsidRPr="00ED4C0F">
        <w:rPr>
          <w:rFonts w:ascii="Times New Roman" w:eastAsia="Times New Roman" w:hAnsi="Times New Roman" w:cs="Times New Roman"/>
        </w:rPr>
        <w:t>een the hours of 6:30 PM and 8:00</w:t>
      </w:r>
      <w:r w:rsidRPr="00CA603D">
        <w:rPr>
          <w:rFonts w:ascii="Times New Roman" w:eastAsia="Times New Roman" w:hAnsi="Times New Roman" w:cs="Times New Roman"/>
        </w:rPr>
        <w:t xml:space="preserve"> AM Monday thru Saturday or any time on Sunday.</w:t>
      </w:r>
    </w:p>
    <w:p w14:paraId="55186A9A" w14:textId="77777777" w:rsidR="00CA603D" w:rsidRPr="00CA603D" w:rsidRDefault="00CA603D" w:rsidP="00CA603D">
      <w:pPr>
        <w:widowControl w:val="0"/>
        <w:tabs>
          <w:tab w:val="left" w:pos="0"/>
        </w:tabs>
        <w:autoSpaceDE w:val="0"/>
        <w:autoSpaceDN w:val="0"/>
        <w:spacing w:before="6" w:after="0" w:line="240" w:lineRule="auto"/>
        <w:jc w:val="both"/>
        <w:rPr>
          <w:rFonts w:ascii="Times New Roman" w:eastAsia="Times New Roman" w:hAnsi="Times New Roman" w:cs="Times New Roman"/>
        </w:rPr>
      </w:pPr>
      <w:bookmarkStart w:id="14" w:name="JD_10-317"/>
      <w:bookmarkEnd w:id="14"/>
    </w:p>
    <w:p w14:paraId="24BE6A77" w14:textId="77777777" w:rsidR="00CA603D" w:rsidRPr="00CA603D" w:rsidRDefault="00CA603D" w:rsidP="00CA603D">
      <w:pPr>
        <w:widowControl w:val="0"/>
        <w:tabs>
          <w:tab w:val="left" w:pos="0"/>
        </w:tabs>
        <w:autoSpaceDE w:val="0"/>
        <w:autoSpaceDN w:val="0"/>
        <w:spacing w:before="6" w:after="0" w:line="240" w:lineRule="auto"/>
        <w:jc w:val="both"/>
        <w:rPr>
          <w:rFonts w:ascii="Times New Roman" w:eastAsia="Times New Roman" w:hAnsi="Times New Roman" w:cs="Times New Roman"/>
          <w:b/>
          <w:bCs/>
        </w:rPr>
      </w:pPr>
      <w:r w:rsidRPr="00CA603D">
        <w:rPr>
          <w:rFonts w:ascii="Times New Roman" w:eastAsia="Times New Roman" w:hAnsi="Times New Roman" w:cs="Times New Roman"/>
          <w:b/>
        </w:rPr>
        <w:t>XX.15</w:t>
      </w:r>
      <w:r w:rsidRPr="00CA603D">
        <w:rPr>
          <w:rFonts w:ascii="Times New Roman" w:eastAsia="Times New Roman" w:hAnsi="Times New Roman" w:cs="Times New Roman"/>
          <w:b/>
          <w:bCs/>
        </w:rPr>
        <w:t>: LIABILITY FOR VIOLATIONS</w:t>
      </w:r>
    </w:p>
    <w:p w14:paraId="38072CE0" w14:textId="77777777" w:rsidR="00CA603D" w:rsidRPr="00CA603D" w:rsidRDefault="00CA603D" w:rsidP="00CA603D">
      <w:pPr>
        <w:widowControl w:val="0"/>
        <w:tabs>
          <w:tab w:val="left" w:pos="0"/>
        </w:tabs>
        <w:autoSpaceDE w:val="0"/>
        <w:autoSpaceDN w:val="0"/>
        <w:spacing w:before="6" w:after="0" w:line="240" w:lineRule="auto"/>
        <w:jc w:val="both"/>
        <w:rPr>
          <w:rFonts w:ascii="Times New Roman" w:eastAsia="Times New Roman" w:hAnsi="Times New Roman" w:cs="Times New Roman"/>
        </w:rPr>
      </w:pPr>
    </w:p>
    <w:p w14:paraId="06515875" w14:textId="77777777" w:rsidR="00CA603D" w:rsidRPr="00CA603D" w:rsidRDefault="00CA603D" w:rsidP="00CA603D">
      <w:pPr>
        <w:widowControl w:val="0"/>
        <w:tabs>
          <w:tab w:val="left" w:pos="0"/>
        </w:tabs>
        <w:autoSpaceDE w:val="0"/>
        <w:autoSpaceDN w:val="0"/>
        <w:spacing w:before="6" w:after="0" w:line="240" w:lineRule="auto"/>
        <w:jc w:val="both"/>
        <w:rPr>
          <w:rFonts w:ascii="Times New Roman" w:eastAsia="Times New Roman" w:hAnsi="Times New Roman" w:cs="Times New Roman"/>
        </w:rPr>
      </w:pPr>
      <w:r w:rsidRPr="00CA603D">
        <w:rPr>
          <w:rFonts w:ascii="Times New Roman" w:eastAsia="Times New Roman" w:hAnsi="Times New Roman" w:cs="Times New Roman"/>
        </w:rPr>
        <w:t>Notwithstanding anything to the contrary, for the purposes of this article, an act by an employee or agent of a cannabis establishment that constitutes grounds for suspension or revocation will be imputed to the cannabis establishment license holder for purposes of finding a violation of this article, or for purposes of license denial, suspension, or revocation, only if an officer, director or general partner or a person who managed, supervised or controlled the operation of the cannabis establishment, knowingly allowed such act to occur on the premises.</w:t>
      </w:r>
    </w:p>
    <w:p w14:paraId="79BB3420" w14:textId="77777777" w:rsidR="00CA603D" w:rsidRPr="00CA603D" w:rsidRDefault="00CA603D" w:rsidP="00CA603D">
      <w:pPr>
        <w:widowControl w:val="0"/>
        <w:tabs>
          <w:tab w:val="left" w:pos="0"/>
        </w:tabs>
        <w:autoSpaceDE w:val="0"/>
        <w:autoSpaceDN w:val="0"/>
        <w:spacing w:before="6" w:after="0" w:line="240" w:lineRule="auto"/>
        <w:jc w:val="both"/>
        <w:rPr>
          <w:rFonts w:ascii="Times New Roman" w:eastAsia="Times New Roman" w:hAnsi="Times New Roman" w:cs="Times New Roman"/>
        </w:rPr>
      </w:pPr>
      <w:bookmarkStart w:id="15" w:name="JD_10-318"/>
      <w:bookmarkEnd w:id="15"/>
    </w:p>
    <w:p w14:paraId="1DCBB599" w14:textId="77777777" w:rsidR="00CA603D" w:rsidRPr="00CA603D" w:rsidRDefault="00CA603D" w:rsidP="00CA603D">
      <w:pPr>
        <w:widowControl w:val="0"/>
        <w:tabs>
          <w:tab w:val="left" w:pos="0"/>
        </w:tabs>
        <w:autoSpaceDE w:val="0"/>
        <w:autoSpaceDN w:val="0"/>
        <w:spacing w:before="6" w:after="0" w:line="240" w:lineRule="auto"/>
        <w:jc w:val="both"/>
        <w:rPr>
          <w:rFonts w:ascii="Times New Roman" w:eastAsia="Times New Roman" w:hAnsi="Times New Roman" w:cs="Times New Roman"/>
          <w:b/>
          <w:bCs/>
        </w:rPr>
      </w:pPr>
      <w:r w:rsidRPr="00CA603D">
        <w:rPr>
          <w:rFonts w:ascii="Times New Roman" w:eastAsia="Times New Roman" w:hAnsi="Times New Roman" w:cs="Times New Roman"/>
          <w:b/>
        </w:rPr>
        <w:t>XX.16</w:t>
      </w:r>
      <w:r w:rsidRPr="00CA603D">
        <w:rPr>
          <w:rFonts w:ascii="Times New Roman" w:eastAsia="Times New Roman" w:hAnsi="Times New Roman" w:cs="Times New Roman"/>
          <w:b/>
          <w:bCs/>
        </w:rPr>
        <w:t>: PENALTIES</w:t>
      </w:r>
    </w:p>
    <w:p w14:paraId="2B027FBB" w14:textId="77777777" w:rsidR="00CA603D" w:rsidRPr="00CA603D" w:rsidRDefault="00CA603D" w:rsidP="00CA603D">
      <w:pPr>
        <w:widowControl w:val="0"/>
        <w:tabs>
          <w:tab w:val="left" w:pos="0"/>
        </w:tabs>
        <w:autoSpaceDE w:val="0"/>
        <w:autoSpaceDN w:val="0"/>
        <w:spacing w:before="6" w:after="0" w:line="240" w:lineRule="auto"/>
        <w:jc w:val="both"/>
        <w:rPr>
          <w:rFonts w:ascii="Times New Roman" w:eastAsia="Times New Roman" w:hAnsi="Times New Roman" w:cs="Times New Roman"/>
        </w:rPr>
      </w:pPr>
    </w:p>
    <w:p w14:paraId="19EAF7E9" w14:textId="77777777" w:rsidR="00CA603D" w:rsidRPr="00CA603D" w:rsidRDefault="00CA603D" w:rsidP="00CA603D">
      <w:pPr>
        <w:widowControl w:val="0"/>
        <w:tabs>
          <w:tab w:val="left" w:pos="0"/>
        </w:tabs>
        <w:autoSpaceDE w:val="0"/>
        <w:autoSpaceDN w:val="0"/>
        <w:spacing w:before="6" w:after="0" w:line="240" w:lineRule="auto"/>
        <w:jc w:val="both"/>
        <w:rPr>
          <w:rFonts w:ascii="Times New Roman" w:eastAsia="Times New Roman" w:hAnsi="Times New Roman" w:cs="Times New Roman"/>
          <w:bCs/>
        </w:rPr>
      </w:pPr>
      <w:r w:rsidRPr="00CA603D">
        <w:rPr>
          <w:rFonts w:ascii="Times New Roman" w:eastAsia="Times New Roman" w:hAnsi="Times New Roman" w:cs="Times New Roman"/>
        </w:rPr>
        <w:t xml:space="preserve">Any person who operates or causes to be operated a cannabis establishment without a valid license or in violation of this article is subject to a suit for injunction as well as prosecution for ordinance violations. Such violations are punishable by a maximum fine of five hundred dollars </w:t>
      </w:r>
      <w:r w:rsidRPr="00CA603D">
        <w:rPr>
          <w:rFonts w:ascii="Times New Roman" w:eastAsia="Times New Roman" w:hAnsi="Times New Roman" w:cs="Times New Roman"/>
          <w:bCs/>
        </w:rPr>
        <w:t>($500.00). Each day a cannabis establishment so operates is a separate offense or violation.</w:t>
      </w:r>
      <w:bookmarkStart w:id="16" w:name="_Hlk71636138"/>
    </w:p>
    <w:p w14:paraId="66356A5A" w14:textId="77777777" w:rsidR="00CA603D" w:rsidRPr="00CA603D" w:rsidRDefault="00CA603D" w:rsidP="00CA603D">
      <w:pPr>
        <w:widowControl w:val="0"/>
        <w:autoSpaceDE w:val="0"/>
        <w:autoSpaceDN w:val="0"/>
        <w:spacing w:before="6" w:after="0" w:line="240" w:lineRule="auto"/>
        <w:ind w:left="360"/>
        <w:jc w:val="both"/>
        <w:rPr>
          <w:rFonts w:ascii="Times New Roman" w:eastAsia="Times New Roman" w:hAnsi="Times New Roman" w:cs="Times New Roman"/>
          <w:bCs/>
        </w:rPr>
      </w:pPr>
    </w:p>
    <w:p w14:paraId="2A3DEE31" w14:textId="77777777" w:rsidR="00CA603D" w:rsidRPr="00CA603D" w:rsidRDefault="00CA603D" w:rsidP="00CA603D">
      <w:pPr>
        <w:widowControl w:val="0"/>
        <w:autoSpaceDE w:val="0"/>
        <w:autoSpaceDN w:val="0"/>
        <w:spacing w:before="9" w:after="0" w:line="240" w:lineRule="auto"/>
        <w:jc w:val="both"/>
        <w:rPr>
          <w:rFonts w:ascii="Times New Roman" w:eastAsia="Times New Roman" w:hAnsi="Times New Roman" w:cs="Times New Roman"/>
        </w:rPr>
      </w:pPr>
      <w:r w:rsidRPr="00CA603D">
        <w:rPr>
          <w:rFonts w:ascii="Times New Roman" w:eastAsia="Times New Roman" w:hAnsi="Times New Roman" w:cs="Times New Roman"/>
          <w:b/>
        </w:rPr>
        <w:t>Severability</w:t>
      </w:r>
      <w:r w:rsidRPr="00CA603D">
        <w:rPr>
          <w:rFonts w:ascii="Times New Roman" w:eastAsia="Times New Roman" w:hAnsi="Times New Roman" w:cs="Times New Roman"/>
        </w:rPr>
        <w:t>. The provisions of this ordinance are severable. If any provision of this ordinance or the application thereof to any person or circumstance is held to be invalid, such invalidity shall not affect other provisions or applications of this ordinance which can be given effect without the invalid provision or application.</w:t>
      </w:r>
      <w:bookmarkEnd w:id="16"/>
    </w:p>
    <w:p w14:paraId="24E78C11" w14:textId="77777777" w:rsidR="00CA603D" w:rsidRPr="00CA603D" w:rsidRDefault="00CA603D" w:rsidP="00CA603D">
      <w:pPr>
        <w:widowControl w:val="0"/>
        <w:autoSpaceDE w:val="0"/>
        <w:autoSpaceDN w:val="0"/>
        <w:spacing w:before="9" w:after="0" w:line="240" w:lineRule="auto"/>
        <w:jc w:val="both"/>
        <w:rPr>
          <w:rFonts w:ascii="Times New Roman" w:eastAsia="Times New Roman" w:hAnsi="Times New Roman" w:cs="Times New Roman"/>
        </w:rPr>
      </w:pPr>
    </w:p>
    <w:p w14:paraId="61F53FD7" w14:textId="5A5B574B" w:rsidR="00CA603D" w:rsidRPr="00CA603D" w:rsidRDefault="00CA603D" w:rsidP="00CA603D">
      <w:pPr>
        <w:spacing w:after="0" w:line="240" w:lineRule="auto"/>
        <w:ind w:firstLine="720"/>
        <w:rPr>
          <w:rFonts w:ascii="Times" w:hAnsi="Times"/>
        </w:rPr>
      </w:pPr>
      <w:r w:rsidRPr="00CA603D">
        <w:rPr>
          <w:rFonts w:ascii="Times" w:hAnsi="Times"/>
        </w:rPr>
        <w:t xml:space="preserve">Dated this </w:t>
      </w:r>
      <w:r w:rsidR="00BB030B">
        <w:rPr>
          <w:rFonts w:ascii="Times" w:hAnsi="Times"/>
          <w:u w:val="single"/>
        </w:rPr>
        <w:t xml:space="preserve">   </w:t>
      </w:r>
      <w:r w:rsidR="00ED4C0F">
        <w:rPr>
          <w:rFonts w:ascii="Times" w:hAnsi="Times"/>
          <w:u w:val="single"/>
        </w:rPr>
        <w:t>21</w:t>
      </w:r>
      <w:r w:rsidR="00ED4C0F" w:rsidRPr="00ED4C0F">
        <w:rPr>
          <w:rFonts w:ascii="Times" w:hAnsi="Times"/>
          <w:u w:val="single"/>
          <w:vertAlign w:val="superscript"/>
        </w:rPr>
        <w:t>st</w:t>
      </w:r>
      <w:r w:rsidR="00ED4C0F">
        <w:rPr>
          <w:rFonts w:ascii="Times" w:hAnsi="Times"/>
          <w:u w:val="single"/>
        </w:rPr>
        <w:t xml:space="preserve"> </w:t>
      </w:r>
      <w:r w:rsidR="00BB030B">
        <w:rPr>
          <w:rFonts w:ascii="Times" w:hAnsi="Times"/>
          <w:u w:val="single"/>
        </w:rPr>
        <w:t xml:space="preserve">   </w:t>
      </w:r>
      <w:r w:rsidRPr="00CA603D">
        <w:rPr>
          <w:rFonts w:ascii="Times" w:hAnsi="Times"/>
        </w:rPr>
        <w:t xml:space="preserve">day of </w:t>
      </w:r>
      <w:r w:rsidR="00ED4C0F">
        <w:rPr>
          <w:rFonts w:ascii="Times" w:hAnsi="Times"/>
        </w:rPr>
        <w:t>March</w:t>
      </w:r>
      <w:r w:rsidRPr="00CA603D">
        <w:rPr>
          <w:rFonts w:ascii="Times" w:hAnsi="Times"/>
        </w:rPr>
        <w:t xml:space="preserve"> 202</w:t>
      </w:r>
      <w:r>
        <w:rPr>
          <w:rFonts w:ascii="Times" w:hAnsi="Times"/>
        </w:rPr>
        <w:t>3</w:t>
      </w:r>
      <w:r w:rsidRPr="00CA603D">
        <w:rPr>
          <w:rFonts w:ascii="Times" w:hAnsi="Times"/>
        </w:rPr>
        <w:t>.</w:t>
      </w:r>
    </w:p>
    <w:p w14:paraId="189F08E1" w14:textId="77777777" w:rsidR="00CA603D" w:rsidRPr="00CA603D" w:rsidRDefault="00CA603D" w:rsidP="00CA603D">
      <w:pPr>
        <w:spacing w:after="0" w:line="240" w:lineRule="auto"/>
        <w:ind w:firstLine="720"/>
        <w:rPr>
          <w:rFonts w:ascii="Times" w:hAnsi="Times"/>
        </w:rPr>
      </w:pPr>
    </w:p>
    <w:p w14:paraId="28245730" w14:textId="77777777" w:rsidR="00CA603D" w:rsidRPr="00CA603D" w:rsidRDefault="00CA603D" w:rsidP="00CA603D">
      <w:pPr>
        <w:spacing w:after="0" w:line="240" w:lineRule="auto"/>
        <w:ind w:firstLine="720"/>
        <w:rPr>
          <w:rFonts w:ascii="Times" w:hAnsi="Times"/>
        </w:rPr>
      </w:pPr>
      <w:r w:rsidRPr="00CA603D">
        <w:rPr>
          <w:rFonts w:ascii="Times" w:hAnsi="Times"/>
        </w:rPr>
        <w:t xml:space="preserve"> </w:t>
      </w:r>
      <w:r w:rsidRPr="00CA603D">
        <w:rPr>
          <w:rFonts w:ascii="Times" w:hAnsi="Times"/>
        </w:rPr>
        <w:tab/>
      </w:r>
      <w:r w:rsidRPr="00CA603D">
        <w:rPr>
          <w:rFonts w:ascii="Times" w:hAnsi="Times"/>
        </w:rPr>
        <w:tab/>
      </w:r>
      <w:r w:rsidRPr="00CA603D">
        <w:rPr>
          <w:rFonts w:ascii="Times" w:hAnsi="Times"/>
        </w:rPr>
        <w:tab/>
      </w:r>
      <w:r w:rsidRPr="00CA603D">
        <w:rPr>
          <w:rFonts w:ascii="Times" w:hAnsi="Times"/>
        </w:rPr>
        <w:tab/>
      </w:r>
      <w:r w:rsidRPr="00CA603D">
        <w:rPr>
          <w:rFonts w:ascii="Times" w:hAnsi="Times"/>
        </w:rPr>
        <w:tab/>
        <w:t>ATTEST:</w:t>
      </w:r>
    </w:p>
    <w:p w14:paraId="15318FCD" w14:textId="77777777" w:rsidR="00CA603D" w:rsidRPr="00CA603D" w:rsidRDefault="00CA603D" w:rsidP="00CA603D">
      <w:pPr>
        <w:spacing w:after="0" w:line="240" w:lineRule="auto"/>
        <w:ind w:firstLine="720"/>
        <w:rPr>
          <w:rFonts w:ascii="Times" w:hAnsi="Times"/>
        </w:rPr>
      </w:pPr>
      <w:r w:rsidRPr="00CA603D">
        <w:rPr>
          <w:rFonts w:ascii="Times" w:hAnsi="Times"/>
        </w:rPr>
        <w:t>_________________________</w:t>
      </w:r>
      <w:r w:rsidRPr="00CA603D">
        <w:rPr>
          <w:rFonts w:ascii="Times" w:hAnsi="Times"/>
        </w:rPr>
        <w:tab/>
      </w:r>
      <w:r w:rsidRPr="00CA603D">
        <w:rPr>
          <w:rFonts w:ascii="Times" w:hAnsi="Times"/>
        </w:rPr>
        <w:tab/>
        <w:t xml:space="preserve"> </w:t>
      </w:r>
    </w:p>
    <w:p w14:paraId="29666A44" w14:textId="77777777" w:rsidR="00CA603D" w:rsidRPr="00CA603D" w:rsidRDefault="00CA603D" w:rsidP="00CA603D">
      <w:pPr>
        <w:spacing w:after="0" w:line="240" w:lineRule="auto"/>
        <w:ind w:firstLine="720"/>
        <w:rPr>
          <w:rFonts w:ascii="Times" w:hAnsi="Times"/>
        </w:rPr>
      </w:pPr>
      <w:r w:rsidRPr="00CA603D">
        <w:rPr>
          <w:rFonts w:ascii="Times" w:hAnsi="Times"/>
        </w:rPr>
        <w:t>Brad Hill, Mayor</w:t>
      </w:r>
    </w:p>
    <w:p w14:paraId="59076E6B" w14:textId="77777777" w:rsidR="00CA603D" w:rsidRPr="00CA603D" w:rsidRDefault="00CA603D" w:rsidP="00CA603D">
      <w:pPr>
        <w:spacing w:after="0" w:line="240" w:lineRule="auto"/>
        <w:ind w:firstLine="720"/>
        <w:rPr>
          <w:rFonts w:ascii="Times" w:hAnsi="Times"/>
        </w:rPr>
      </w:pPr>
      <w:r w:rsidRPr="00CA603D">
        <w:rPr>
          <w:rFonts w:ascii="Times" w:hAnsi="Times"/>
        </w:rPr>
        <w:tab/>
      </w:r>
      <w:r w:rsidRPr="00CA603D">
        <w:rPr>
          <w:rFonts w:ascii="Times" w:hAnsi="Times"/>
        </w:rPr>
        <w:tab/>
      </w:r>
      <w:r w:rsidRPr="00CA603D">
        <w:rPr>
          <w:rFonts w:ascii="Times" w:hAnsi="Times"/>
        </w:rPr>
        <w:tab/>
      </w:r>
      <w:r w:rsidRPr="00CA603D">
        <w:rPr>
          <w:rFonts w:ascii="Times" w:hAnsi="Times"/>
        </w:rPr>
        <w:tab/>
      </w:r>
      <w:r w:rsidRPr="00CA603D">
        <w:rPr>
          <w:rFonts w:ascii="Times" w:hAnsi="Times"/>
        </w:rPr>
        <w:tab/>
        <w:t xml:space="preserve">____________________________ </w:t>
      </w:r>
    </w:p>
    <w:p w14:paraId="0D23F629" w14:textId="066C91B4" w:rsidR="00CA603D" w:rsidRPr="00CA603D" w:rsidRDefault="00CA603D" w:rsidP="00CA603D">
      <w:pPr>
        <w:spacing w:after="0" w:line="240" w:lineRule="auto"/>
        <w:ind w:firstLine="720"/>
        <w:rPr>
          <w:rFonts w:ascii="Times" w:hAnsi="Times"/>
        </w:rPr>
      </w:pPr>
      <w:r w:rsidRPr="00CA603D">
        <w:rPr>
          <w:rFonts w:ascii="Times" w:hAnsi="Times"/>
        </w:rPr>
        <w:tab/>
      </w:r>
      <w:r w:rsidRPr="00CA603D">
        <w:rPr>
          <w:rFonts w:ascii="Times" w:hAnsi="Times"/>
        </w:rPr>
        <w:tab/>
      </w:r>
      <w:r w:rsidRPr="00CA603D">
        <w:rPr>
          <w:rFonts w:ascii="Times" w:hAnsi="Times"/>
        </w:rPr>
        <w:tab/>
      </w:r>
      <w:r w:rsidRPr="00CA603D">
        <w:rPr>
          <w:rFonts w:ascii="Times" w:hAnsi="Times"/>
        </w:rPr>
        <w:tab/>
      </w:r>
      <w:r w:rsidRPr="00CA603D">
        <w:rPr>
          <w:rFonts w:ascii="Times" w:hAnsi="Times"/>
        </w:rPr>
        <w:tab/>
      </w:r>
      <w:r>
        <w:rPr>
          <w:rFonts w:ascii="Times" w:hAnsi="Times"/>
        </w:rPr>
        <w:t>Bobbi Harter</w:t>
      </w:r>
      <w:r w:rsidRPr="00CA603D">
        <w:rPr>
          <w:rFonts w:ascii="Times" w:hAnsi="Times"/>
        </w:rPr>
        <w:t>, Finance Officer</w:t>
      </w:r>
    </w:p>
    <w:p w14:paraId="37A73CF7" w14:textId="77777777" w:rsidR="00CA603D" w:rsidRPr="00CA603D" w:rsidRDefault="00CA603D" w:rsidP="00CA603D">
      <w:pPr>
        <w:spacing w:after="0" w:line="240" w:lineRule="auto"/>
        <w:ind w:firstLine="720"/>
        <w:rPr>
          <w:rFonts w:ascii="Times" w:hAnsi="Times"/>
        </w:rPr>
      </w:pPr>
    </w:p>
    <w:p w14:paraId="25DAA0CE" w14:textId="77777777" w:rsidR="00CA603D" w:rsidRPr="00CA603D" w:rsidRDefault="00CA603D" w:rsidP="00CA603D">
      <w:pPr>
        <w:spacing w:after="0" w:line="240" w:lineRule="auto"/>
        <w:ind w:firstLine="720"/>
        <w:rPr>
          <w:rFonts w:ascii="Times" w:hAnsi="Times"/>
        </w:rPr>
      </w:pPr>
    </w:p>
    <w:p w14:paraId="4F57C6D7" w14:textId="77777777" w:rsidR="00CA603D" w:rsidRPr="00CA603D" w:rsidRDefault="00CA603D" w:rsidP="00CA603D">
      <w:pPr>
        <w:spacing w:after="0" w:line="240" w:lineRule="auto"/>
        <w:ind w:firstLine="720"/>
        <w:rPr>
          <w:rFonts w:ascii="Times" w:hAnsi="Times"/>
        </w:rPr>
      </w:pPr>
    </w:p>
    <w:p w14:paraId="7574154C" w14:textId="537ACB17" w:rsidR="00CA603D" w:rsidRPr="00CA603D" w:rsidRDefault="00CA603D" w:rsidP="00CA603D">
      <w:pPr>
        <w:spacing w:after="0" w:line="276" w:lineRule="auto"/>
        <w:rPr>
          <w:rFonts w:ascii="Times New Roman" w:eastAsia="Calibri" w:hAnsi="Times New Roman" w:cs="Times New Roman"/>
        </w:rPr>
      </w:pPr>
      <w:r w:rsidRPr="00CA603D">
        <w:rPr>
          <w:rFonts w:ascii="Times New Roman" w:eastAsia="Calibri" w:hAnsi="Times New Roman" w:cs="Times New Roman"/>
        </w:rPr>
        <w:t xml:space="preserve">First </w:t>
      </w:r>
      <w:r w:rsidRPr="00ED4C0F">
        <w:rPr>
          <w:rFonts w:ascii="Times New Roman" w:eastAsia="Calibri" w:hAnsi="Times New Roman" w:cs="Times New Roman"/>
        </w:rPr>
        <w:t>Reading:  March 7th, 2023</w:t>
      </w:r>
    </w:p>
    <w:p w14:paraId="0161F3BB" w14:textId="231F4FB8" w:rsidR="00CA603D" w:rsidRPr="00CA603D" w:rsidRDefault="00CA603D" w:rsidP="00CA603D">
      <w:pPr>
        <w:spacing w:after="0" w:line="276" w:lineRule="auto"/>
        <w:rPr>
          <w:rFonts w:ascii="Times New Roman" w:eastAsia="Calibri" w:hAnsi="Times New Roman" w:cs="Times New Roman"/>
        </w:rPr>
      </w:pPr>
      <w:r w:rsidRPr="00CA603D">
        <w:rPr>
          <w:rFonts w:ascii="Times New Roman" w:eastAsia="Calibri" w:hAnsi="Times New Roman" w:cs="Times New Roman"/>
        </w:rPr>
        <w:t>Second Reading, Passage,</w:t>
      </w:r>
      <w:r>
        <w:rPr>
          <w:rFonts w:ascii="Times New Roman" w:eastAsia="Calibri" w:hAnsi="Times New Roman" w:cs="Times New Roman"/>
        </w:rPr>
        <w:t xml:space="preserve"> </w:t>
      </w:r>
      <w:r w:rsidRPr="00CA603D">
        <w:rPr>
          <w:rFonts w:ascii="Times New Roman" w:eastAsia="Calibri" w:hAnsi="Times New Roman" w:cs="Times New Roman"/>
        </w:rPr>
        <w:t xml:space="preserve">and Approval: </w:t>
      </w:r>
      <w:r w:rsidR="00ED4C0F">
        <w:rPr>
          <w:rFonts w:ascii="Times New Roman" w:eastAsia="Calibri" w:hAnsi="Times New Roman" w:cs="Times New Roman"/>
        </w:rPr>
        <w:t>March 21</w:t>
      </w:r>
      <w:r w:rsidR="00ED4C0F" w:rsidRPr="00ED4C0F">
        <w:rPr>
          <w:rFonts w:ascii="Times New Roman" w:eastAsia="Calibri" w:hAnsi="Times New Roman" w:cs="Times New Roman"/>
          <w:vertAlign w:val="superscript"/>
        </w:rPr>
        <w:t>st</w:t>
      </w:r>
      <w:r w:rsidR="00ED4C0F">
        <w:rPr>
          <w:rFonts w:ascii="Times New Roman" w:eastAsia="Calibri" w:hAnsi="Times New Roman" w:cs="Times New Roman"/>
        </w:rPr>
        <w:t>, 2023</w:t>
      </w:r>
    </w:p>
    <w:p w14:paraId="25D00ECC" w14:textId="1320085D" w:rsidR="00CA603D" w:rsidRDefault="00CA603D" w:rsidP="00CA603D">
      <w:pPr>
        <w:spacing w:after="0" w:line="276" w:lineRule="auto"/>
        <w:rPr>
          <w:rFonts w:ascii="Times New Roman" w:eastAsia="Calibri" w:hAnsi="Times New Roman" w:cs="Times New Roman"/>
        </w:rPr>
      </w:pPr>
      <w:r w:rsidRPr="00CA603D">
        <w:rPr>
          <w:rFonts w:ascii="Times New Roman" w:eastAsia="Calibri" w:hAnsi="Times New Roman" w:cs="Times New Roman"/>
        </w:rPr>
        <w:t xml:space="preserve">Publication: </w:t>
      </w:r>
      <w:r w:rsidR="00ED4C0F">
        <w:rPr>
          <w:rFonts w:ascii="Times New Roman" w:eastAsia="Calibri" w:hAnsi="Times New Roman" w:cs="Times New Roman"/>
        </w:rPr>
        <w:t>March 29</w:t>
      </w:r>
      <w:r w:rsidR="00ED4C0F" w:rsidRPr="00ED4C0F">
        <w:rPr>
          <w:rFonts w:ascii="Times New Roman" w:eastAsia="Calibri" w:hAnsi="Times New Roman" w:cs="Times New Roman"/>
          <w:vertAlign w:val="superscript"/>
        </w:rPr>
        <w:t>th</w:t>
      </w:r>
      <w:r w:rsidR="00ED4C0F">
        <w:rPr>
          <w:rFonts w:ascii="Times New Roman" w:eastAsia="Calibri" w:hAnsi="Times New Roman" w:cs="Times New Roman"/>
        </w:rPr>
        <w:t>, 2023</w:t>
      </w:r>
    </w:p>
    <w:p w14:paraId="4EED9334" w14:textId="44C6D7B9" w:rsidR="0072659D" w:rsidRPr="0072659D" w:rsidRDefault="0072659D" w:rsidP="0072659D">
      <w:pPr>
        <w:spacing w:after="0" w:line="240" w:lineRule="auto"/>
        <w:rPr>
          <w:rFonts w:ascii="Times New Roman" w:hAnsi="Times New Roman" w:cs="Times New Roman"/>
        </w:rPr>
      </w:pPr>
      <w:r w:rsidRPr="0072659D">
        <w:rPr>
          <w:rFonts w:ascii="Times New Roman" w:hAnsi="Times New Roman" w:cs="Times New Roman"/>
        </w:rPr>
        <w:t>Effective Date: April 18</w:t>
      </w:r>
      <w:r w:rsidRPr="0072659D">
        <w:rPr>
          <w:rFonts w:ascii="Times New Roman" w:hAnsi="Times New Roman" w:cs="Times New Roman"/>
          <w:vertAlign w:val="superscript"/>
        </w:rPr>
        <w:t>th</w:t>
      </w:r>
      <w:r w:rsidRPr="0072659D">
        <w:rPr>
          <w:rFonts w:ascii="Times New Roman" w:hAnsi="Times New Roman" w:cs="Times New Roman"/>
        </w:rPr>
        <w:t>, 2023</w:t>
      </w:r>
    </w:p>
    <w:p w14:paraId="39D474FD" w14:textId="77777777" w:rsidR="00CA603D" w:rsidRPr="00CA603D" w:rsidRDefault="00CA603D" w:rsidP="00CA603D">
      <w:pPr>
        <w:spacing w:after="0" w:line="276" w:lineRule="auto"/>
        <w:rPr>
          <w:rFonts w:ascii="Times New Roman" w:eastAsia="Calibri" w:hAnsi="Times New Roman" w:cs="Times New Roman"/>
        </w:rPr>
      </w:pPr>
    </w:p>
    <w:p w14:paraId="2698DAD3" w14:textId="77777777" w:rsidR="00CA603D" w:rsidRPr="00CA603D" w:rsidRDefault="00CA603D" w:rsidP="00CA603D">
      <w:pPr>
        <w:spacing w:after="0" w:line="276" w:lineRule="auto"/>
        <w:rPr>
          <w:rFonts w:ascii="Times New Roman" w:eastAsia="Calibri" w:hAnsi="Times New Roman" w:cs="Times New Roman"/>
        </w:rPr>
      </w:pPr>
      <w:r w:rsidRPr="00CA603D">
        <w:rPr>
          <w:rFonts w:ascii="Times New Roman" w:eastAsia="Calibri" w:hAnsi="Times New Roman" w:cs="Times New Roman"/>
        </w:rPr>
        <w:t>For any public notice that is published one time:</w:t>
      </w:r>
    </w:p>
    <w:p w14:paraId="510FA8C4" w14:textId="77777777" w:rsidR="00CA603D" w:rsidRPr="00CA603D" w:rsidRDefault="00CA603D" w:rsidP="00CA603D">
      <w:pPr>
        <w:spacing w:after="0" w:line="276" w:lineRule="auto"/>
        <w:rPr>
          <w:rFonts w:ascii="Times New Roman" w:eastAsia="Calibri" w:hAnsi="Times New Roman" w:cs="Times New Roman"/>
        </w:rPr>
      </w:pPr>
      <w:r w:rsidRPr="00CA603D">
        <w:rPr>
          <w:rFonts w:ascii="Times New Roman" w:eastAsia="Calibri" w:hAnsi="Times New Roman" w:cs="Times New Roman"/>
        </w:rPr>
        <w:tab/>
        <w:t xml:space="preserve">Published once at the approximate cost of </w:t>
      </w:r>
      <w:r w:rsidRPr="00CA603D">
        <w:rPr>
          <w:rFonts w:ascii="Times New Roman" w:eastAsia="Calibri" w:hAnsi="Times New Roman" w:cs="Times New Roman"/>
          <w:u w:val="single"/>
        </w:rPr>
        <w:tab/>
      </w:r>
      <w:r w:rsidRPr="00CA603D">
        <w:rPr>
          <w:rFonts w:ascii="Times New Roman" w:eastAsia="Calibri" w:hAnsi="Times New Roman" w:cs="Times New Roman"/>
          <w:u w:val="single"/>
        </w:rPr>
        <w:tab/>
      </w:r>
      <w:r w:rsidRPr="00CA603D">
        <w:rPr>
          <w:rFonts w:ascii="Times New Roman" w:eastAsia="Calibri" w:hAnsi="Times New Roman" w:cs="Times New Roman"/>
          <w:u w:val="single"/>
        </w:rPr>
        <w:tab/>
      </w:r>
      <w:r w:rsidRPr="00CA603D">
        <w:rPr>
          <w:rFonts w:ascii="Times New Roman" w:eastAsia="Calibri" w:hAnsi="Times New Roman" w:cs="Times New Roman"/>
        </w:rPr>
        <w:t>.</w:t>
      </w:r>
    </w:p>
    <w:p w14:paraId="60CA586B" w14:textId="77777777" w:rsidR="00CA603D" w:rsidRPr="00CA603D" w:rsidRDefault="00CA603D" w:rsidP="00CA603D">
      <w:pPr>
        <w:spacing w:after="0" w:line="240" w:lineRule="auto"/>
        <w:rPr>
          <w:rFonts w:ascii="Times" w:hAnsi="Times"/>
        </w:rPr>
      </w:pPr>
    </w:p>
    <w:p w14:paraId="6B3F4C7B" w14:textId="77777777" w:rsidR="00C436C2" w:rsidRDefault="00C436C2"/>
    <w:sectPr w:rsidR="00C43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D6B"/>
    <w:multiLevelType w:val="hybridMultilevel"/>
    <w:tmpl w:val="EDFC85A2"/>
    <w:lvl w:ilvl="0" w:tplc="3174B86C">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877FCE"/>
    <w:multiLevelType w:val="hybridMultilevel"/>
    <w:tmpl w:val="08FAD8CA"/>
    <w:lvl w:ilvl="0" w:tplc="3174B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414C08"/>
    <w:multiLevelType w:val="hybridMultilevel"/>
    <w:tmpl w:val="3D289FB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710E69"/>
    <w:multiLevelType w:val="hybridMultilevel"/>
    <w:tmpl w:val="54EC5E58"/>
    <w:lvl w:ilvl="0" w:tplc="3174B86C">
      <w:start w:val="1"/>
      <w:numFmt w:val="lowerLetter"/>
      <w:lvlText w:val="(%1)"/>
      <w:lvlJc w:val="left"/>
      <w:pPr>
        <w:ind w:left="1080" w:hanging="360"/>
      </w:pPr>
      <w:rPr>
        <w:rFonts w:hint="default"/>
        <w:b w:val="0"/>
      </w:rPr>
    </w:lvl>
    <w:lvl w:ilvl="1" w:tplc="0409000F">
      <w:start w:val="1"/>
      <w:numFmt w:val="decimal"/>
      <w:lvlText w:val="%2."/>
      <w:lvlJc w:val="left"/>
      <w:pPr>
        <w:ind w:left="36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A37A6B"/>
    <w:multiLevelType w:val="hybridMultilevel"/>
    <w:tmpl w:val="8E9A0B18"/>
    <w:lvl w:ilvl="0" w:tplc="F4E6D7DE">
      <w:start w:val="1"/>
      <w:numFmt w:val="lowerLetter"/>
      <w:lvlText w:val="(%1)"/>
      <w:lvlJc w:val="left"/>
      <w:pPr>
        <w:ind w:left="1440" w:hanging="360"/>
      </w:pPr>
      <w:rPr>
        <w:rFonts w:ascii="Times New Roman" w:eastAsia="Times New Roman" w:hAnsi="Times New Roman" w:cs="Times New Roman"/>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806251"/>
    <w:multiLevelType w:val="hybridMultilevel"/>
    <w:tmpl w:val="806C2AD2"/>
    <w:lvl w:ilvl="0" w:tplc="1BCEFC78">
      <w:start w:val="1"/>
      <w:numFmt w:val="lowerLetter"/>
      <w:lvlText w:val="(%1)"/>
      <w:lvlJc w:val="left"/>
      <w:pPr>
        <w:ind w:left="1080" w:hanging="360"/>
      </w:pPr>
      <w:rPr>
        <w:rFonts w:hint="default"/>
        <w:u w:val="none"/>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693414"/>
    <w:multiLevelType w:val="hybridMultilevel"/>
    <w:tmpl w:val="9E107560"/>
    <w:lvl w:ilvl="0" w:tplc="3174B8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6E2481"/>
    <w:multiLevelType w:val="hybridMultilevel"/>
    <w:tmpl w:val="2D36F070"/>
    <w:lvl w:ilvl="0" w:tplc="4B1A9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C97C5E"/>
    <w:multiLevelType w:val="hybridMultilevel"/>
    <w:tmpl w:val="092884D0"/>
    <w:lvl w:ilvl="0" w:tplc="3174B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3A1EC9"/>
    <w:multiLevelType w:val="hybridMultilevel"/>
    <w:tmpl w:val="7042F8F8"/>
    <w:lvl w:ilvl="0" w:tplc="3174B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3268012">
    <w:abstractNumId w:val="5"/>
  </w:num>
  <w:num w:numId="2" w16cid:durableId="1644382340">
    <w:abstractNumId w:val="7"/>
  </w:num>
  <w:num w:numId="3" w16cid:durableId="1031341165">
    <w:abstractNumId w:val="1"/>
  </w:num>
  <w:num w:numId="4" w16cid:durableId="2016614185">
    <w:abstractNumId w:val="0"/>
  </w:num>
  <w:num w:numId="5" w16cid:durableId="1108888948">
    <w:abstractNumId w:val="9"/>
  </w:num>
  <w:num w:numId="6" w16cid:durableId="325984141">
    <w:abstractNumId w:val="8"/>
  </w:num>
  <w:num w:numId="7" w16cid:durableId="167331822">
    <w:abstractNumId w:val="6"/>
  </w:num>
  <w:num w:numId="8" w16cid:durableId="957763484">
    <w:abstractNumId w:val="3"/>
  </w:num>
  <w:num w:numId="9" w16cid:durableId="1510678554">
    <w:abstractNumId w:val="4"/>
  </w:num>
  <w:num w:numId="10" w16cid:durableId="1058550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3D"/>
    <w:rsid w:val="00020D0B"/>
    <w:rsid w:val="00345E48"/>
    <w:rsid w:val="003F2865"/>
    <w:rsid w:val="0072659D"/>
    <w:rsid w:val="00735845"/>
    <w:rsid w:val="00996300"/>
    <w:rsid w:val="00BB030B"/>
    <w:rsid w:val="00BD2A8C"/>
    <w:rsid w:val="00C436C2"/>
    <w:rsid w:val="00CA603D"/>
    <w:rsid w:val="00ED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679"/>
  <w15:chartTrackingRefBased/>
  <w15:docId w15:val="{BC0E0F83-786E-423B-9DE7-30DACC9F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2290</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9</cp:revision>
  <cp:lastPrinted>2023-03-14T21:46:00Z</cp:lastPrinted>
  <dcterms:created xsi:type="dcterms:W3CDTF">2023-02-10T17:44:00Z</dcterms:created>
  <dcterms:modified xsi:type="dcterms:W3CDTF">2023-03-14T21:49:00Z</dcterms:modified>
</cp:coreProperties>
</file>