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8F35" w14:textId="004BF8C2" w:rsidR="00120493" w:rsidRDefault="007C3D21" w:rsidP="007C3D21">
      <w:pPr>
        <w:jc w:val="center"/>
      </w:pPr>
      <w:r>
        <w:t>Colome City Council</w:t>
      </w:r>
    </w:p>
    <w:p w14:paraId="7D92D675" w14:textId="15B83A3B" w:rsidR="007C3D21" w:rsidRDefault="007C3D21" w:rsidP="007C3D21">
      <w:pPr>
        <w:jc w:val="center"/>
      </w:pPr>
      <w:r>
        <w:t>Regular Meeting Minutes</w:t>
      </w:r>
    </w:p>
    <w:p w14:paraId="0A78243E" w14:textId="5DF2C53C" w:rsidR="007C3D21" w:rsidRDefault="007C3D21" w:rsidP="007C3D21">
      <w:pPr>
        <w:jc w:val="center"/>
      </w:pPr>
      <w:r>
        <w:t>October 4, 2021</w:t>
      </w:r>
    </w:p>
    <w:p w14:paraId="45857586" w14:textId="052681AA" w:rsidR="007C3D21" w:rsidRDefault="007C3D21" w:rsidP="007C3D21">
      <w:pPr>
        <w:jc w:val="center"/>
      </w:pPr>
    </w:p>
    <w:p w14:paraId="0D0335A2" w14:textId="0C26DB79" w:rsidR="007C3D21" w:rsidRDefault="007C3D21" w:rsidP="007C3D21">
      <w:r>
        <w:t>Mayor Brad Hill called the meeting of the Colome City Council to order at 7:00 PM at the Colome Fire Hall. Council members present were Lori Watson, Kurtis Atteberry, Casey Harter, Jason Muller, Kelley Dougherty, and David Duffy. Also present were Finance Officer Jeff Ohlmann, Alvin Pahlke, Dan DeSmet, and Rachel Shippy. The meeting was opened with the pledge of allegiance.</w:t>
      </w:r>
    </w:p>
    <w:p w14:paraId="49BE5E70" w14:textId="55ABD969" w:rsidR="007C3D21" w:rsidRDefault="007C3D21" w:rsidP="007C3D21">
      <w:r>
        <w:t>Public Input/Visitors: none</w:t>
      </w:r>
    </w:p>
    <w:p w14:paraId="3CC0728D" w14:textId="469416BA" w:rsidR="007C3D21" w:rsidRDefault="007C3D21" w:rsidP="007C3D21">
      <w:r>
        <w:t>Agenda Corrections/Additions/Motion to Approve: Motion by Atteberry, seconded by Duffy to approve the agenda of the meeting as written, carried 6-0.</w:t>
      </w:r>
    </w:p>
    <w:p w14:paraId="3A38C14D" w14:textId="6278112A" w:rsidR="007C3D21" w:rsidRDefault="007C3D21" w:rsidP="007C3D21">
      <w:r>
        <w:t>Approve Special Meeting Minutes of September 15, 2021: Motion by Atteberry, seconded by Harter to approve of the minutes of the September 15, 2021 special meeting as written, carried 6-0.</w:t>
      </w:r>
    </w:p>
    <w:p w14:paraId="333761AF" w14:textId="55F863C8" w:rsidR="007C3D21" w:rsidRDefault="007C3D21" w:rsidP="00204C60">
      <w:r>
        <w:t>Approve Claims: Motion by Watson, seconded by Muller to approve of the following claims, carried 5-0 (Atteberry abstained)</w:t>
      </w:r>
      <w:r w:rsidR="00204C60">
        <w:t>: Jeff Ohlmann-Payroll, $1,494.35; Jeff Ohlmann-Cell Phone Reimbursement, $25.00; Rachel Shippy-Payroll, $464.79; Jeff Ohlmann-Payroll, $1,560.00; Jeff Ohlmann-Cell Phone Reimbursement, $25.00; Rachel Shippy-Payroll, $273.13; Jason Muller-Council Pay, $92.35; Brad Hill-Council Pay, $207.79</w:t>
      </w:r>
      <w:r w:rsidR="00994AAD">
        <w:t xml:space="preserve">; </w:t>
      </w:r>
      <w:r w:rsidR="00204C60">
        <w:t>Casey Harter-Council Pay, $138.52</w:t>
      </w:r>
      <w:r w:rsidR="00994AAD">
        <w:t xml:space="preserve">; </w:t>
      </w:r>
      <w:r w:rsidR="00204C60">
        <w:t>Dave Duffy-Council Pay, $138.52</w:t>
      </w:r>
      <w:r w:rsidR="00994AAD">
        <w:t xml:space="preserve">; </w:t>
      </w:r>
      <w:r w:rsidR="00204C60">
        <w:t>Kelly Dougherty-Council Pay, $138.52</w:t>
      </w:r>
      <w:r w:rsidR="00994AAD">
        <w:t xml:space="preserve">; </w:t>
      </w:r>
      <w:r w:rsidR="00204C60">
        <w:t>Kurt Atteberry-Council Pay, $138.52</w:t>
      </w:r>
      <w:r w:rsidR="00994AAD">
        <w:t xml:space="preserve">; </w:t>
      </w:r>
      <w:r w:rsidR="00204C60">
        <w:t xml:space="preserve">Lori Watson-Council Pay, </w:t>
      </w:r>
      <w:r w:rsidR="00204C60" w:rsidRPr="0033706F">
        <w:t>$138.52</w:t>
      </w:r>
      <w:r w:rsidR="00994AAD" w:rsidRPr="0033706F">
        <w:t xml:space="preserve">; </w:t>
      </w:r>
      <w:r w:rsidR="00204C60" w:rsidRPr="0033706F">
        <w:t xml:space="preserve">First Fidelity Bank-Water Loan, $650.00 </w:t>
      </w:r>
      <w:r w:rsidR="00994AAD" w:rsidRPr="0033706F">
        <w:t xml:space="preserve">; </w:t>
      </w:r>
      <w:r w:rsidR="00204C60" w:rsidRPr="0033706F">
        <w:t xml:space="preserve">Golden West-Phone-Internet, $114.98 </w:t>
      </w:r>
      <w:r w:rsidR="00994AAD" w:rsidRPr="0033706F">
        <w:t xml:space="preserve">; </w:t>
      </w:r>
      <w:r w:rsidR="00204C60" w:rsidRPr="0033706F">
        <w:t>US Treasury-Payroll Taxes</w:t>
      </w:r>
      <w:r w:rsidR="0033706F" w:rsidRPr="0033706F">
        <w:t>-$1,786.38</w:t>
      </w:r>
      <w:r w:rsidR="00994AAD" w:rsidRPr="0033706F">
        <w:t xml:space="preserve">; </w:t>
      </w:r>
      <w:r w:rsidR="00204C60" w:rsidRPr="0033706F">
        <w:t>Rosebud Electric Cooperative-Electricity, $900.04</w:t>
      </w:r>
      <w:r w:rsidR="00994AAD" w:rsidRPr="0033706F">
        <w:t xml:space="preserve">; </w:t>
      </w:r>
      <w:r w:rsidR="00204C60" w:rsidRPr="0033706F">
        <w:t>USDA Rural Development-Water Loan, $1,188.00</w:t>
      </w:r>
      <w:r w:rsidR="00994AAD" w:rsidRPr="0033706F">
        <w:t xml:space="preserve">; </w:t>
      </w:r>
      <w:r w:rsidR="00204C60" w:rsidRPr="0033706F">
        <w:t>South Dakota Dept Revenue-Sales Tax</w:t>
      </w:r>
      <w:r w:rsidR="0033706F" w:rsidRPr="0033706F">
        <w:t>- $314.87</w:t>
      </w:r>
      <w:r w:rsidR="00994AAD" w:rsidRPr="0033706F">
        <w:t xml:space="preserve">; </w:t>
      </w:r>
      <w:r w:rsidR="00204C60" w:rsidRPr="0033706F">
        <w:t>SDRS-Retirement</w:t>
      </w:r>
      <w:r w:rsidR="0033706F" w:rsidRPr="0033706F">
        <w:t>-$</w:t>
      </w:r>
      <w:r w:rsidR="0033706F">
        <w:t>429.40</w:t>
      </w:r>
      <w:r w:rsidR="00994AAD">
        <w:t xml:space="preserve">; </w:t>
      </w:r>
      <w:r w:rsidR="00204C60">
        <w:t>First Fidelity Bank-Service Charge, $25.00</w:t>
      </w:r>
      <w:r w:rsidR="00994AAD">
        <w:t xml:space="preserve">; </w:t>
      </w:r>
      <w:r w:rsidR="00204C60">
        <w:t>Jim Poler-safe box, $400.00</w:t>
      </w:r>
      <w:r w:rsidR="00994AAD">
        <w:t xml:space="preserve">; </w:t>
      </w:r>
      <w:r w:rsidR="00204C60">
        <w:t>Mr. Automotive-plug for trailer, $11.91</w:t>
      </w:r>
      <w:r w:rsidR="00994AAD">
        <w:t xml:space="preserve">; </w:t>
      </w:r>
      <w:r w:rsidR="00204C60">
        <w:t>Tripp Co. Water User District-water purchased, $46.93</w:t>
      </w:r>
      <w:r w:rsidR="00994AAD">
        <w:t xml:space="preserve">; </w:t>
      </w:r>
      <w:r w:rsidR="00204C60">
        <w:t>First Fidelity Bank-annual phone audit increase, $2,042.00</w:t>
      </w:r>
      <w:r w:rsidR="00994AAD">
        <w:t xml:space="preserve">; </w:t>
      </w:r>
      <w:r w:rsidR="00204C60">
        <w:t>Fenenga, DeSmet, and Company-Financial Services, $1,540.48</w:t>
      </w:r>
      <w:r w:rsidR="00994AAD">
        <w:t xml:space="preserve">; </w:t>
      </w:r>
      <w:r w:rsidR="00204C60">
        <w:t>Knecht Home Center/Mead Lumber-wood for cemetery, $130.21</w:t>
      </w:r>
      <w:r w:rsidR="00994AAD">
        <w:t xml:space="preserve">; </w:t>
      </w:r>
      <w:r w:rsidR="00204C60">
        <w:t>Golden West-fiber cable cut fee, $1,295.92</w:t>
      </w:r>
      <w:r w:rsidR="00994AAD">
        <w:t xml:space="preserve">; </w:t>
      </w:r>
      <w:r w:rsidR="00204C60">
        <w:t>First Bank and Trust-credit card-Zoom, Microsoft, fuel, $154.36</w:t>
      </w:r>
      <w:r w:rsidR="00994AAD">
        <w:t xml:space="preserve">; </w:t>
      </w:r>
      <w:r w:rsidR="00204C60">
        <w:t>Atteberry Construction-Main St. Culvert, $135.00</w:t>
      </w:r>
      <w:r w:rsidR="00994AAD">
        <w:t xml:space="preserve">; </w:t>
      </w:r>
      <w:r w:rsidR="00204C60">
        <w:t>Core and Main-pipe and fittings, $880.80</w:t>
      </w:r>
      <w:r w:rsidR="00994AAD">
        <w:t xml:space="preserve">; </w:t>
      </w:r>
      <w:r w:rsidR="00204C60">
        <w:t>True Value-fitting, $4.79</w:t>
      </w:r>
      <w:r w:rsidR="00994AAD">
        <w:t xml:space="preserve">; </w:t>
      </w:r>
      <w:r w:rsidR="00204C60">
        <w:t>Country 1260-radio ads for cruise night, $224.00</w:t>
      </w:r>
      <w:r w:rsidR="00994AAD">
        <w:t xml:space="preserve">; </w:t>
      </w:r>
      <w:r w:rsidR="00204C60">
        <w:t>SD Department of Legislative Audit-2021 audit, $2,683.00</w:t>
      </w:r>
      <w:r w:rsidR="00994AAD">
        <w:t xml:space="preserve">; </w:t>
      </w:r>
      <w:r w:rsidR="00204C60">
        <w:t>Flying D-fuel, $400.16</w:t>
      </w:r>
      <w:r w:rsidR="00994AAD">
        <w:t xml:space="preserve">; </w:t>
      </w:r>
      <w:r w:rsidR="00204C60">
        <w:t>SD Health Pool-health insurance, $735.32</w:t>
      </w:r>
      <w:r w:rsidR="00994AAD">
        <w:t xml:space="preserve">; </w:t>
      </w:r>
      <w:r w:rsidR="00204C60">
        <w:t>Dakota Pump-annual lift station inspection, $450.00</w:t>
      </w:r>
      <w:r w:rsidR="00994AAD">
        <w:t xml:space="preserve">; </w:t>
      </w:r>
      <w:r w:rsidR="00204C60">
        <w:t>American Legal Publishing-code update, $308.00</w:t>
      </w:r>
      <w:r w:rsidR="00994AAD">
        <w:t xml:space="preserve">; </w:t>
      </w:r>
      <w:r w:rsidR="00204C60">
        <w:t>Colonial Research-sewer/lagoon chemical, $1,008.97</w:t>
      </w:r>
      <w:r w:rsidR="00994AAD">
        <w:t xml:space="preserve">; </w:t>
      </w:r>
      <w:r w:rsidR="00204C60">
        <w:t>Heartland Waste-garbage services, $4,268.50</w:t>
      </w:r>
      <w:r w:rsidR="00994AAD">
        <w:t xml:space="preserve">; </w:t>
      </w:r>
      <w:r w:rsidR="00204C60">
        <w:t>Pahlke Law Office-legal council, $424.20</w:t>
      </w:r>
      <w:r w:rsidR="00994AAD">
        <w:t xml:space="preserve">; </w:t>
      </w:r>
      <w:r w:rsidR="00204C60">
        <w:t>First Fidelity Bank-FO security bond, $525.00</w:t>
      </w:r>
      <w:r w:rsidR="00994AAD">
        <w:t xml:space="preserve">; </w:t>
      </w:r>
      <w:r w:rsidR="00204C60">
        <w:t>Bitumous Paving, Inc-chip sealing, $17,002.50</w:t>
      </w:r>
      <w:r w:rsidR="00994AAD">
        <w:t xml:space="preserve">; </w:t>
      </w:r>
      <w:r w:rsidR="00204C60">
        <w:t>Runnings-pipe/hose at lagoon, $407.29</w:t>
      </w:r>
      <w:r w:rsidR="00994AAD">
        <w:t xml:space="preserve">; </w:t>
      </w:r>
      <w:r w:rsidR="00204C60">
        <w:t>Phil Kahler-water deposit refund, $100.00</w:t>
      </w:r>
      <w:r w:rsidR="00994AAD">
        <w:t xml:space="preserve">; </w:t>
      </w:r>
      <w:r w:rsidR="00204C60">
        <w:t>Jim Poler-water deposit refund, $100.00</w:t>
      </w:r>
      <w:r w:rsidR="00994AAD">
        <w:t>.</w:t>
      </w:r>
    </w:p>
    <w:p w14:paraId="594B62B2" w14:textId="24D66355" w:rsidR="007C3D21" w:rsidRDefault="007C3D21" w:rsidP="007C3D21">
      <w:r>
        <w:t>Financial Report: The financial report was given to the council by Dan DeSmet.  He noted that our cash balance is about $7000 higher than at this time last year which is due to funds received due to COVID assistance.</w:t>
      </w:r>
      <w:r w:rsidR="002C13B8">
        <w:t xml:space="preserve"> </w:t>
      </w:r>
    </w:p>
    <w:p w14:paraId="13A0EB15" w14:textId="6437234A" w:rsidR="007C3D21" w:rsidRDefault="007C3D21" w:rsidP="007C3D21">
      <w:r>
        <w:t>OLD BUSINESS</w:t>
      </w:r>
    </w:p>
    <w:p w14:paraId="0F53CB9D" w14:textId="24B52BEC" w:rsidR="002C13B8" w:rsidRDefault="007C3D21" w:rsidP="002C13B8">
      <w:pPr>
        <w:rPr>
          <w:rFonts w:ascii="Calibri" w:eastAsia="Times New Roman" w:hAnsi="Calibri" w:cs="Calibri"/>
          <w:color w:val="000000"/>
        </w:rPr>
      </w:pPr>
      <w:r>
        <w:lastRenderedPageBreak/>
        <w:t>Second Reading of 2022 Budget Ordinance #2021-6: Motion</w:t>
      </w:r>
      <w:r w:rsidR="002C13B8">
        <w:t xml:space="preserve"> by Dougherty, seconded by Atteberry</w:t>
      </w:r>
      <w:r>
        <w:t xml:space="preserve"> to approve of </w:t>
      </w:r>
      <w:r w:rsidR="00D621FD">
        <w:t xml:space="preserve">the second reading of </w:t>
      </w:r>
      <w:r>
        <w:t>Ordinance</w:t>
      </w:r>
      <w:r w:rsidR="002C13B8">
        <w:t xml:space="preserve"> 2021-6 </w:t>
      </w:r>
      <w:r w:rsidR="002C13B8" w:rsidRPr="002C13B8">
        <w:rPr>
          <w:rFonts w:ascii="Calibri" w:eastAsia="Times New Roman" w:hAnsi="Calibri" w:cs="Calibri"/>
          <w:color w:val="000000"/>
        </w:rPr>
        <w:t>THE 2022 BUDGET APPROPRIATIONS ORDINANCE</w:t>
      </w:r>
      <w:r w:rsidR="002C13B8">
        <w:rPr>
          <w:rFonts w:ascii="Calibri" w:eastAsia="Times New Roman" w:hAnsi="Calibri" w:cs="Calibri"/>
          <w:color w:val="000000"/>
        </w:rPr>
        <w:t xml:space="preserve"> as written, carried 6-0.</w:t>
      </w:r>
    </w:p>
    <w:p w14:paraId="04A85FFD" w14:textId="78C5EB9A" w:rsidR="002C13B8" w:rsidRDefault="002C13B8" w:rsidP="002C13B8">
      <w:pPr>
        <w:rPr>
          <w:rFonts w:ascii="Calibri" w:eastAsia="Times New Roman" w:hAnsi="Calibri" w:cs="Calibri"/>
          <w:color w:val="000000"/>
        </w:rPr>
      </w:pPr>
      <w:r>
        <w:rPr>
          <w:rFonts w:ascii="Calibri" w:eastAsia="Times New Roman" w:hAnsi="Calibri" w:cs="Calibri"/>
          <w:color w:val="000000"/>
        </w:rPr>
        <w:t xml:space="preserve">Second Reading of Medical Cannabis Ordinance #2021-4: Discussion was held concerning </w:t>
      </w:r>
      <w:r w:rsidR="00D621FD">
        <w:rPr>
          <w:rFonts w:ascii="Calibri" w:eastAsia="Times New Roman" w:hAnsi="Calibri" w:cs="Calibri"/>
          <w:color w:val="000000"/>
        </w:rPr>
        <w:t xml:space="preserve">the adjustment of the 200 ft distancing of an establishment from city parks that is stated in the ordinance. Dustin Swatzell address the council with concerns regarding opening a medical cannabis dispensary in city limits would be difficult if the council included the distancing guidelines as written.  </w:t>
      </w:r>
      <w:r w:rsidR="00864285">
        <w:rPr>
          <w:rFonts w:ascii="Calibri" w:eastAsia="Times New Roman" w:hAnsi="Calibri" w:cs="Calibri"/>
          <w:color w:val="000000"/>
        </w:rPr>
        <w:t>Motion by Atteberry, seconded by Harter to move the council into executive session at 7:44 PM as per SDCL 1-25-2-3, carried 6-0. Mayor Hill called the council out of executive session at 8:06 PM. Motion by Harter, seconded by Dougherty to remove distance restrictions from city parks or city owned property from Ordinance 2021-4.</w:t>
      </w:r>
      <w:r w:rsidR="00183509">
        <w:rPr>
          <w:rFonts w:ascii="Calibri" w:eastAsia="Times New Roman" w:hAnsi="Calibri" w:cs="Calibri"/>
          <w:color w:val="000000"/>
        </w:rPr>
        <w:t xml:space="preserve"> </w:t>
      </w:r>
      <w:r w:rsidR="00D621FD">
        <w:rPr>
          <w:rFonts w:ascii="Calibri" w:eastAsia="Times New Roman" w:hAnsi="Calibri" w:cs="Calibri"/>
          <w:color w:val="000000"/>
        </w:rPr>
        <w:t xml:space="preserve">Roll call vote: Atteberry-nay, Hater-aye, Dougherty-aye, Watson-nay, Duffy-nay, Muller-aye, Hill-nay, motion lost 3-4. Motion by Atteberry, seconded by Harter to approve second reading of Ordinance 2021-4 </w:t>
      </w:r>
      <w:r w:rsidR="00D621FD" w:rsidRPr="00D621FD">
        <w:rPr>
          <w:rFonts w:ascii="Calibri" w:eastAsia="Times New Roman" w:hAnsi="Calibri" w:cs="Calibri"/>
          <w:color w:val="000000"/>
        </w:rPr>
        <w:t>AN ORDINANCE TO THE REVISED ORDINANCES OF THE CITY OF COLOME CREATING LICENSING PROVISIONS FOR MEDICAL CANNABIS ESTABLISHMENTS</w:t>
      </w:r>
      <w:r w:rsidR="00D621FD">
        <w:rPr>
          <w:rFonts w:ascii="Calibri" w:eastAsia="Times New Roman" w:hAnsi="Calibri" w:cs="Calibri"/>
          <w:color w:val="000000"/>
        </w:rPr>
        <w:t xml:space="preserve"> as written, motion carried 6-0.</w:t>
      </w:r>
      <w:r w:rsidR="0033706F">
        <w:rPr>
          <w:rFonts w:ascii="Calibri" w:eastAsia="Times New Roman" w:hAnsi="Calibri" w:cs="Calibri"/>
          <w:color w:val="000000"/>
        </w:rPr>
        <w:t xml:space="preserve"> Due to changes in the ordinance, ordinance 2021-4 was put on first reading.</w:t>
      </w:r>
    </w:p>
    <w:p w14:paraId="7F7BAECE" w14:textId="0CAB5E70" w:rsidR="00864285" w:rsidRDefault="00864285" w:rsidP="002C13B8">
      <w:pPr>
        <w:rPr>
          <w:rFonts w:ascii="Calibri" w:eastAsia="Times New Roman" w:hAnsi="Calibri" w:cs="Calibri"/>
          <w:color w:val="000000"/>
        </w:rPr>
      </w:pPr>
      <w:r>
        <w:rPr>
          <w:rFonts w:ascii="Calibri" w:eastAsia="Times New Roman" w:hAnsi="Calibri" w:cs="Calibri"/>
          <w:color w:val="000000"/>
        </w:rPr>
        <w:t>Campground/RV Park: Ohlmann informed the council of the continued progress of the campground east of the city park. Tara Beckers expressed concerns for the sewer pipe that is exposed and how the council plans on protecting it from winter weather temperatures. The plan to protect the sewer line will include covering the line with insulating boards and placing culverts over top.</w:t>
      </w:r>
    </w:p>
    <w:p w14:paraId="2552B44C" w14:textId="08881CC8" w:rsidR="00864285" w:rsidRDefault="00864285" w:rsidP="002C13B8">
      <w:pPr>
        <w:rPr>
          <w:rFonts w:ascii="Calibri" w:eastAsia="Times New Roman" w:hAnsi="Calibri" w:cs="Calibri"/>
          <w:color w:val="000000"/>
        </w:rPr>
      </w:pPr>
      <w:r>
        <w:rPr>
          <w:rFonts w:ascii="Calibri" w:eastAsia="Times New Roman" w:hAnsi="Calibri" w:cs="Calibri"/>
          <w:color w:val="000000"/>
        </w:rPr>
        <w:t>Sewer Update: HydroKlean will be here the week of October 18 to reline parts of the sewer.</w:t>
      </w:r>
    </w:p>
    <w:p w14:paraId="68C4E744" w14:textId="1A8B84C3" w:rsidR="00864285" w:rsidRDefault="00864285" w:rsidP="002C13B8">
      <w:pPr>
        <w:rPr>
          <w:rFonts w:ascii="Calibri" w:eastAsia="Times New Roman" w:hAnsi="Calibri" w:cs="Calibri"/>
          <w:color w:val="000000"/>
        </w:rPr>
      </w:pPr>
      <w:r>
        <w:rPr>
          <w:rFonts w:ascii="Calibri" w:eastAsia="Times New Roman" w:hAnsi="Calibri" w:cs="Calibri"/>
          <w:color w:val="000000"/>
        </w:rPr>
        <w:t>Property Bids: Ohlmann informed the council that there will be an appraiser coming the week of October 1</w:t>
      </w:r>
      <w:r w:rsidR="0033706F">
        <w:rPr>
          <w:rFonts w:ascii="Calibri" w:eastAsia="Times New Roman" w:hAnsi="Calibri" w:cs="Calibri"/>
          <w:color w:val="000000"/>
        </w:rPr>
        <w:t>8</w:t>
      </w:r>
      <w:r>
        <w:rPr>
          <w:rFonts w:ascii="Calibri" w:eastAsia="Times New Roman" w:hAnsi="Calibri" w:cs="Calibri"/>
          <w:color w:val="000000"/>
        </w:rPr>
        <w:t xml:space="preserve"> to appraise the city lots that will be going up for bid.</w:t>
      </w:r>
    </w:p>
    <w:p w14:paraId="61D0AD8D" w14:textId="1D9EDB8F" w:rsidR="00864285" w:rsidRDefault="00864285" w:rsidP="002C13B8">
      <w:pPr>
        <w:rPr>
          <w:rFonts w:ascii="Calibri" w:eastAsia="Times New Roman" w:hAnsi="Calibri" w:cs="Calibri"/>
          <w:color w:val="000000"/>
        </w:rPr>
      </w:pPr>
    </w:p>
    <w:p w14:paraId="7259AE8D" w14:textId="50405B2B" w:rsidR="00864285" w:rsidRDefault="00864285" w:rsidP="002C13B8">
      <w:pPr>
        <w:rPr>
          <w:rFonts w:ascii="Calibri" w:eastAsia="Times New Roman" w:hAnsi="Calibri" w:cs="Calibri"/>
          <w:color w:val="000000"/>
        </w:rPr>
      </w:pPr>
      <w:r>
        <w:rPr>
          <w:rFonts w:ascii="Calibri" w:eastAsia="Times New Roman" w:hAnsi="Calibri" w:cs="Calibri"/>
          <w:color w:val="000000"/>
        </w:rPr>
        <w:t>NEW BUSINESS</w:t>
      </w:r>
    </w:p>
    <w:p w14:paraId="4FF672D0" w14:textId="40706C12" w:rsidR="00864285" w:rsidRDefault="00CC0ACA" w:rsidP="002C13B8">
      <w:pPr>
        <w:rPr>
          <w:rFonts w:ascii="Calibri" w:eastAsia="Times New Roman" w:hAnsi="Calibri" w:cs="Calibri"/>
          <w:color w:val="000000"/>
        </w:rPr>
      </w:pPr>
      <w:r>
        <w:rPr>
          <w:rFonts w:ascii="Calibri" w:eastAsia="Times New Roman" w:hAnsi="Calibri" w:cs="Calibri"/>
          <w:color w:val="000000"/>
        </w:rPr>
        <w:t>DOT Realignment of HWY 49: Brad Norrid and Doug Sherman of SD DOT informed the council of upcoming improvements of the intersection of SD HWY 49 and SD HWY 18. The project is anticipated to be done during the summer of 2028. Two potential designs for the relocated intersection were presented to the council.  Norrid requested that the council look over the designs and provide them with a preference within the week. One option would adjust the curves on HWY 49 and move the intersection west between the Lutheran church and the fire hall. The other option moves the intersection east.</w:t>
      </w:r>
    </w:p>
    <w:p w14:paraId="6B227E0B" w14:textId="5BB1B85C" w:rsidR="00CC0ACA" w:rsidRDefault="00CC0ACA" w:rsidP="002C13B8">
      <w:pPr>
        <w:rPr>
          <w:rFonts w:ascii="Calibri" w:eastAsia="Times New Roman" w:hAnsi="Calibri" w:cs="Calibri"/>
          <w:color w:val="000000"/>
        </w:rPr>
      </w:pPr>
      <w:r>
        <w:rPr>
          <w:rFonts w:ascii="Calibri" w:eastAsia="Times New Roman" w:hAnsi="Calibri" w:cs="Calibri"/>
          <w:color w:val="000000"/>
        </w:rPr>
        <w:t>ARPA/Cares Money: Motion by Atteberry, seconded by Harter to sign and accept Assurances of Compliance with Civil Rights Requirements</w:t>
      </w:r>
      <w:r w:rsidR="0033706F">
        <w:rPr>
          <w:rFonts w:ascii="Calibri" w:eastAsia="Times New Roman" w:hAnsi="Calibri" w:cs="Calibri"/>
          <w:color w:val="000000"/>
        </w:rPr>
        <w:t>, Assurances Of Compliance With Title VI Of The Civil Rights Act Of 1964</w:t>
      </w:r>
      <w:r w:rsidR="00CB561B">
        <w:rPr>
          <w:rFonts w:ascii="Calibri" w:eastAsia="Times New Roman" w:hAnsi="Calibri" w:cs="Calibri"/>
          <w:color w:val="000000"/>
        </w:rPr>
        <w:t xml:space="preserve"> document for the ARPA Cares money policy, motion carried 6-0.</w:t>
      </w:r>
      <w:r>
        <w:rPr>
          <w:rFonts w:ascii="Calibri" w:eastAsia="Times New Roman" w:hAnsi="Calibri" w:cs="Calibri"/>
          <w:color w:val="000000"/>
        </w:rPr>
        <w:t xml:space="preserve"> Motion by Atteberry, seconded by Wats</w:t>
      </w:r>
      <w:r w:rsidR="00CB561B">
        <w:rPr>
          <w:rFonts w:ascii="Calibri" w:eastAsia="Times New Roman" w:hAnsi="Calibri" w:cs="Calibri"/>
          <w:color w:val="000000"/>
        </w:rPr>
        <w:t>on to sign and accept U.S. Department of the Treasury Coronavirus Local Fiscal Recovery Funds document for the ARPA Care money policy, motion carried 6-0.</w:t>
      </w:r>
    </w:p>
    <w:p w14:paraId="05400971" w14:textId="1A690467" w:rsidR="00CB561B" w:rsidRDefault="00CB561B" w:rsidP="002C13B8">
      <w:pPr>
        <w:rPr>
          <w:rFonts w:ascii="Calibri" w:eastAsia="Times New Roman" w:hAnsi="Calibri" w:cs="Calibri"/>
          <w:color w:val="000000"/>
        </w:rPr>
      </w:pPr>
      <w:r>
        <w:rPr>
          <w:rFonts w:ascii="Calibri" w:eastAsia="Times New Roman" w:hAnsi="Calibri" w:cs="Calibri"/>
          <w:color w:val="000000"/>
        </w:rPr>
        <w:t>Building Permit Approval: Motion by Harter, seconded by Atteberry to approve the building permit of a privacy fence by Zac Novotny, carried 6-0.</w:t>
      </w:r>
    </w:p>
    <w:p w14:paraId="49DA91F3" w14:textId="36AC6AF4" w:rsidR="00CB561B" w:rsidRDefault="00CB561B" w:rsidP="002C13B8">
      <w:pPr>
        <w:rPr>
          <w:rFonts w:ascii="Calibri" w:eastAsia="Times New Roman" w:hAnsi="Calibri" w:cs="Calibri"/>
          <w:color w:val="000000"/>
        </w:rPr>
      </w:pPr>
      <w:r>
        <w:rPr>
          <w:rFonts w:ascii="Calibri" w:eastAsia="Times New Roman" w:hAnsi="Calibri" w:cs="Calibri"/>
          <w:color w:val="000000"/>
        </w:rPr>
        <w:t xml:space="preserve">Liquor Licenses: Liquor licenses for the Frontier Bar and </w:t>
      </w:r>
      <w:r w:rsidR="00894061">
        <w:rPr>
          <w:rFonts w:ascii="Calibri" w:eastAsia="Times New Roman" w:hAnsi="Calibri" w:cs="Calibri"/>
          <w:color w:val="000000"/>
        </w:rPr>
        <w:t>Colome Legion</w:t>
      </w:r>
      <w:r>
        <w:rPr>
          <w:rFonts w:ascii="Calibri" w:eastAsia="Times New Roman" w:hAnsi="Calibri" w:cs="Calibri"/>
          <w:color w:val="000000"/>
        </w:rPr>
        <w:t xml:space="preserve"> were signed by Mayor Hill.</w:t>
      </w:r>
    </w:p>
    <w:p w14:paraId="48399C69" w14:textId="2DAC6150" w:rsidR="00CB561B" w:rsidRDefault="00CB561B" w:rsidP="002C13B8">
      <w:pPr>
        <w:rPr>
          <w:rFonts w:ascii="Calibri" w:eastAsia="Times New Roman" w:hAnsi="Calibri" w:cs="Calibri"/>
          <w:color w:val="000000"/>
        </w:rPr>
      </w:pPr>
      <w:r>
        <w:rPr>
          <w:rFonts w:ascii="Calibri" w:eastAsia="Times New Roman" w:hAnsi="Calibri" w:cs="Calibri"/>
          <w:color w:val="000000"/>
        </w:rPr>
        <w:lastRenderedPageBreak/>
        <w:t xml:space="preserve">Job Listing: There was one application received for the Utility Clerk position. The HR committee will set up a </w:t>
      </w:r>
      <w:r w:rsidR="0033706F">
        <w:rPr>
          <w:rFonts w:ascii="Calibri" w:eastAsia="Times New Roman" w:hAnsi="Calibri" w:cs="Calibri"/>
          <w:color w:val="000000"/>
        </w:rPr>
        <w:t xml:space="preserve">interview </w:t>
      </w:r>
      <w:r>
        <w:rPr>
          <w:rFonts w:ascii="Calibri" w:eastAsia="Times New Roman" w:hAnsi="Calibri" w:cs="Calibri"/>
          <w:color w:val="000000"/>
        </w:rPr>
        <w:t xml:space="preserve">with the applicant. Motion by Atteberry, seconded by Harter to </w:t>
      </w:r>
      <w:r w:rsidR="0033706F">
        <w:rPr>
          <w:rFonts w:ascii="Calibri" w:eastAsia="Times New Roman" w:hAnsi="Calibri" w:cs="Calibri"/>
          <w:color w:val="000000"/>
        </w:rPr>
        <w:t>enter</w:t>
      </w:r>
      <w:r>
        <w:rPr>
          <w:rFonts w:ascii="Calibri" w:eastAsia="Times New Roman" w:hAnsi="Calibri" w:cs="Calibri"/>
          <w:color w:val="000000"/>
        </w:rPr>
        <w:t xml:space="preserve"> executive session at 8:33 PM as per SDCL 1-25-2-1. Motion by Atteberry, seconded by Watson to exit executive session at 8:48 PM.</w:t>
      </w:r>
    </w:p>
    <w:p w14:paraId="70B13A1E" w14:textId="38DC08B8" w:rsidR="00CB561B" w:rsidRDefault="00CB561B" w:rsidP="002C13B8">
      <w:pPr>
        <w:rPr>
          <w:rFonts w:ascii="Calibri" w:eastAsia="Times New Roman" w:hAnsi="Calibri" w:cs="Calibri"/>
          <w:color w:val="000000"/>
        </w:rPr>
      </w:pPr>
      <w:r>
        <w:rPr>
          <w:rFonts w:ascii="Calibri" w:eastAsia="Times New Roman" w:hAnsi="Calibri" w:cs="Calibri"/>
          <w:color w:val="000000"/>
        </w:rPr>
        <w:t>Finance Office: Motion by Duffy, seconded by Atteberry to allow Finance Officer Jeff Ohlmann to be a second signature on checks, carried 6-0.</w:t>
      </w:r>
    </w:p>
    <w:p w14:paraId="6C474CF6" w14:textId="00CFB088" w:rsidR="00CB561B" w:rsidRDefault="00CB561B" w:rsidP="002C13B8">
      <w:pPr>
        <w:rPr>
          <w:rFonts w:ascii="Calibri" w:eastAsia="Times New Roman" w:hAnsi="Calibri" w:cs="Calibri"/>
          <w:color w:val="000000"/>
        </w:rPr>
      </w:pPr>
      <w:r>
        <w:rPr>
          <w:rFonts w:ascii="Calibri" w:eastAsia="Times New Roman" w:hAnsi="Calibri" w:cs="Calibri"/>
          <w:color w:val="000000"/>
        </w:rPr>
        <w:t xml:space="preserve">Committee Reports: Atteberry provided an update that the streets committee would like to move forward with improvements to Boyd Street. Proposed was using regrind to add a </w:t>
      </w:r>
      <w:r w:rsidR="0033706F">
        <w:rPr>
          <w:rFonts w:ascii="Calibri" w:eastAsia="Times New Roman" w:hAnsi="Calibri" w:cs="Calibri"/>
          <w:color w:val="000000"/>
        </w:rPr>
        <w:t>4-inch</w:t>
      </w:r>
      <w:r>
        <w:rPr>
          <w:rFonts w:ascii="Calibri" w:eastAsia="Times New Roman" w:hAnsi="Calibri" w:cs="Calibri"/>
          <w:color w:val="000000"/>
        </w:rPr>
        <w:t xml:space="preserve"> lift.</w:t>
      </w:r>
    </w:p>
    <w:p w14:paraId="772C6F7A" w14:textId="4B8CC37D" w:rsidR="00CB561B" w:rsidRDefault="00CB561B" w:rsidP="002C13B8">
      <w:pPr>
        <w:rPr>
          <w:rFonts w:ascii="Calibri" w:eastAsia="Times New Roman" w:hAnsi="Calibri" w:cs="Calibri"/>
          <w:color w:val="000000"/>
        </w:rPr>
      </w:pPr>
      <w:r>
        <w:rPr>
          <w:rFonts w:ascii="Calibri" w:eastAsia="Times New Roman" w:hAnsi="Calibri" w:cs="Calibri"/>
          <w:color w:val="000000"/>
        </w:rPr>
        <w:t>Ohlmann Report: none</w:t>
      </w:r>
    </w:p>
    <w:p w14:paraId="4D55C9BA" w14:textId="3E0A49E0" w:rsidR="00097F73" w:rsidRDefault="00CB561B" w:rsidP="002C13B8">
      <w:pPr>
        <w:rPr>
          <w:rFonts w:ascii="Calibri" w:eastAsia="Times New Roman" w:hAnsi="Calibri" w:cs="Calibri"/>
          <w:color w:val="000000"/>
        </w:rPr>
      </w:pPr>
      <w:r>
        <w:rPr>
          <w:rFonts w:ascii="Calibri" w:eastAsia="Times New Roman" w:hAnsi="Calibri" w:cs="Calibri"/>
          <w:color w:val="000000"/>
        </w:rPr>
        <w:t xml:space="preserve">Anything Before the Council: Dave Jelinek expressed concerns with </w:t>
      </w:r>
      <w:r w:rsidR="00097F73">
        <w:rPr>
          <w:rFonts w:ascii="Calibri" w:eastAsia="Times New Roman" w:hAnsi="Calibri" w:cs="Calibri"/>
          <w:color w:val="000000"/>
        </w:rPr>
        <w:t xml:space="preserve">inconsistent and repeated contact from the code enforcer about his property. The council assured Jelinek that they will continue to be in contact with the code enforcement specialist to make sure proper processes are being followed. Councilman Harter proposed that a gate be added to the north side of the city tree dump to improve access. </w:t>
      </w:r>
    </w:p>
    <w:p w14:paraId="2BC0DAA3" w14:textId="209064E7" w:rsidR="00097F73" w:rsidRDefault="00097F73" w:rsidP="002C13B8">
      <w:pPr>
        <w:rPr>
          <w:rFonts w:ascii="Calibri" w:eastAsia="Times New Roman" w:hAnsi="Calibri" w:cs="Calibri"/>
          <w:color w:val="000000"/>
        </w:rPr>
      </w:pPr>
    </w:p>
    <w:p w14:paraId="5E7BA28B" w14:textId="538E82CF" w:rsidR="00097F73" w:rsidRDefault="00097F73" w:rsidP="002C13B8">
      <w:pPr>
        <w:rPr>
          <w:rFonts w:ascii="Calibri" w:eastAsia="Times New Roman" w:hAnsi="Calibri" w:cs="Calibri"/>
          <w:color w:val="000000"/>
        </w:rPr>
      </w:pPr>
      <w:r>
        <w:rPr>
          <w:rFonts w:ascii="Calibri" w:eastAsia="Times New Roman" w:hAnsi="Calibri" w:cs="Calibri"/>
          <w:color w:val="000000"/>
        </w:rPr>
        <w:t>Motion by Atteberry, seconded by Muller to adjourn at 9:18 PM, carried 6-0.</w:t>
      </w:r>
    </w:p>
    <w:p w14:paraId="1D3D3391" w14:textId="4FEFF886" w:rsidR="00FA68C7" w:rsidRDefault="00FA68C7" w:rsidP="002C13B8">
      <w:pPr>
        <w:rPr>
          <w:rFonts w:ascii="Calibri" w:eastAsia="Times New Roman" w:hAnsi="Calibri" w:cs="Calibri"/>
          <w:color w:val="000000"/>
        </w:rPr>
      </w:pPr>
    </w:p>
    <w:p w14:paraId="4EB37093" w14:textId="77777777" w:rsidR="00FA68C7" w:rsidRDefault="00FA68C7" w:rsidP="00FA68C7">
      <w:r>
        <w:t>Meeting adjourned.</w:t>
      </w:r>
    </w:p>
    <w:p w14:paraId="54F2967C" w14:textId="77777777" w:rsidR="00FA68C7" w:rsidRDefault="00FA68C7" w:rsidP="00FA68C7">
      <w:r>
        <w:t>Brad Hill, Mayor</w:t>
      </w:r>
    </w:p>
    <w:p w14:paraId="79840024" w14:textId="77777777" w:rsidR="00FA68C7" w:rsidRDefault="00FA68C7" w:rsidP="00FA68C7">
      <w:r>
        <w:t>ATTEST:</w:t>
      </w:r>
    </w:p>
    <w:p w14:paraId="580650E6" w14:textId="77777777" w:rsidR="00FA68C7" w:rsidRDefault="00FA68C7" w:rsidP="00FA68C7"/>
    <w:p w14:paraId="055A7015" w14:textId="77777777" w:rsidR="00FA68C7" w:rsidRDefault="00FA68C7" w:rsidP="00FA68C7"/>
    <w:p w14:paraId="798A9803" w14:textId="6744F609" w:rsidR="00FA68C7" w:rsidRDefault="00FA68C7" w:rsidP="00FA68C7">
      <w:r>
        <w:t xml:space="preserve">Finance Officer, </w:t>
      </w:r>
      <w:r>
        <w:t>Jeff Ohlmann</w:t>
      </w:r>
    </w:p>
    <w:p w14:paraId="54F6A8BE" w14:textId="77777777" w:rsidR="00FA68C7" w:rsidRDefault="00FA68C7" w:rsidP="00FA68C7">
      <w:r>
        <w:t>For any public notice that is published one time:</w:t>
      </w:r>
    </w:p>
    <w:p w14:paraId="15B47265" w14:textId="77777777" w:rsidR="00FA68C7" w:rsidRDefault="00FA68C7" w:rsidP="00FA68C7">
      <w:r>
        <w:t xml:space="preserve">    Published once at the approximate cost of _______.</w:t>
      </w:r>
    </w:p>
    <w:p w14:paraId="441E0505" w14:textId="77777777" w:rsidR="00FA68C7" w:rsidRDefault="00FA68C7" w:rsidP="002C13B8">
      <w:pPr>
        <w:rPr>
          <w:rFonts w:ascii="Calibri" w:eastAsia="Times New Roman" w:hAnsi="Calibri" w:cs="Calibri"/>
          <w:color w:val="000000"/>
        </w:rPr>
      </w:pPr>
    </w:p>
    <w:p w14:paraId="497EC20C" w14:textId="77777777" w:rsidR="00CC0ACA" w:rsidRPr="002C13B8" w:rsidRDefault="00CC0ACA" w:rsidP="002C13B8">
      <w:pPr>
        <w:rPr>
          <w:rFonts w:ascii="Calibri" w:eastAsia="Times New Roman" w:hAnsi="Calibri" w:cs="Calibri"/>
          <w:color w:val="000000"/>
        </w:rPr>
      </w:pPr>
    </w:p>
    <w:p w14:paraId="3251AA46" w14:textId="332AEAB2" w:rsidR="007C3D21" w:rsidRDefault="007C3D21" w:rsidP="007C3D21"/>
    <w:sectPr w:rsidR="007C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D21"/>
    <w:rsid w:val="00097F73"/>
    <w:rsid w:val="00120493"/>
    <w:rsid w:val="00183509"/>
    <w:rsid w:val="00204C60"/>
    <w:rsid w:val="002C13B8"/>
    <w:rsid w:val="0033706F"/>
    <w:rsid w:val="007C3D21"/>
    <w:rsid w:val="00864285"/>
    <w:rsid w:val="00894061"/>
    <w:rsid w:val="00994AAD"/>
    <w:rsid w:val="00CB561B"/>
    <w:rsid w:val="00CC0ACA"/>
    <w:rsid w:val="00D621FD"/>
    <w:rsid w:val="00E82E91"/>
    <w:rsid w:val="00FA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5F03"/>
  <w15:chartTrackingRefBased/>
  <w15:docId w15:val="{88ED8BCC-F5A9-44CD-A97D-793614DA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763">
      <w:bodyDiv w:val="1"/>
      <w:marLeft w:val="0"/>
      <w:marRight w:val="0"/>
      <w:marTop w:val="0"/>
      <w:marBottom w:val="0"/>
      <w:divBdr>
        <w:top w:val="none" w:sz="0" w:space="0" w:color="auto"/>
        <w:left w:val="none" w:sz="0" w:space="0" w:color="auto"/>
        <w:bottom w:val="none" w:sz="0" w:space="0" w:color="auto"/>
        <w:right w:val="none" w:sz="0" w:space="0" w:color="auto"/>
      </w:divBdr>
    </w:div>
    <w:div w:id="507446490">
      <w:bodyDiv w:val="1"/>
      <w:marLeft w:val="0"/>
      <w:marRight w:val="0"/>
      <w:marTop w:val="0"/>
      <w:marBottom w:val="0"/>
      <w:divBdr>
        <w:top w:val="none" w:sz="0" w:space="0" w:color="auto"/>
        <w:left w:val="none" w:sz="0" w:space="0" w:color="auto"/>
        <w:bottom w:val="none" w:sz="0" w:space="0" w:color="auto"/>
        <w:right w:val="none" w:sz="0" w:space="0" w:color="auto"/>
      </w:divBdr>
    </w:div>
    <w:div w:id="20159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2482</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cityofcolome@outlook.com</dc:creator>
  <cp:keywords/>
  <dc:description/>
  <cp:lastModifiedBy>cityofcolome@outlook.com</cp:lastModifiedBy>
  <cp:revision>4</cp:revision>
  <dcterms:created xsi:type="dcterms:W3CDTF">2021-10-07T00:35:00Z</dcterms:created>
  <dcterms:modified xsi:type="dcterms:W3CDTF">2021-10-12T13:12:00Z</dcterms:modified>
</cp:coreProperties>
</file>