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9E62" w14:textId="682A304D" w:rsidR="00C15C2D" w:rsidRPr="00CA6B2F" w:rsidRDefault="00E62B3B" w:rsidP="00CA6B2F">
      <w:pPr>
        <w:jc w:val="center"/>
        <w:rPr>
          <w:rFonts w:cs="Times New Roman (Body CS)"/>
          <w:b/>
        </w:rPr>
      </w:pPr>
      <w:r w:rsidRPr="00CA6B2F">
        <w:rPr>
          <w:rFonts w:cs="Times New Roman (Body CS)"/>
          <w:b/>
        </w:rPr>
        <w:t>Ordinance No.</w:t>
      </w:r>
      <w:r w:rsidR="009708C8">
        <w:rPr>
          <w:rFonts w:cs="Times New Roman (Body CS)"/>
          <w:b/>
        </w:rPr>
        <w:t xml:space="preserve"> 2022-4</w:t>
      </w:r>
    </w:p>
    <w:p w14:paraId="058C6AAE" w14:textId="76E55B44" w:rsidR="00E62B3B" w:rsidRDefault="00E62B3B"/>
    <w:p w14:paraId="57EB3989" w14:textId="1A220242" w:rsidR="00E62B3B" w:rsidRPr="00CA6B2F" w:rsidRDefault="00E62B3B" w:rsidP="00CA6B2F">
      <w:pPr>
        <w:jc w:val="center"/>
        <w:rPr>
          <w:rFonts w:cs="Times New Roman (Body CS)"/>
          <w:b/>
        </w:rPr>
      </w:pPr>
      <w:r w:rsidRPr="00CA6B2F">
        <w:rPr>
          <w:rFonts w:cs="Times New Roman (Body CS)"/>
          <w:b/>
        </w:rPr>
        <w:t>An Ordinance Entitled “An Ordinance Regulating the Transaction of Business in Alcoholic Beverages and Repealing Ordinance</w:t>
      </w:r>
      <w:r w:rsidR="00624787">
        <w:rPr>
          <w:rFonts w:cs="Times New Roman (Body CS)"/>
          <w:b/>
        </w:rPr>
        <w:t xml:space="preserve"> No. 52 and Ordinance</w:t>
      </w:r>
      <w:r w:rsidRPr="00CA6B2F">
        <w:rPr>
          <w:rFonts w:cs="Times New Roman (Body CS)"/>
          <w:b/>
        </w:rPr>
        <w:t xml:space="preserve"> No. 89”</w:t>
      </w:r>
    </w:p>
    <w:p w14:paraId="290D7357" w14:textId="040EA7E7" w:rsidR="00E62B3B" w:rsidRDefault="00E62B3B"/>
    <w:p w14:paraId="414BED7C" w14:textId="2942585F" w:rsidR="00E62B3B" w:rsidRDefault="00E62B3B">
      <w:r>
        <w:t>BE IT ORDAINED BY THE CITY OF COLOME:</w:t>
      </w:r>
    </w:p>
    <w:p w14:paraId="7144FACB" w14:textId="7E56261E" w:rsidR="00E62B3B" w:rsidRDefault="00E62B3B"/>
    <w:p w14:paraId="4A014E26" w14:textId="50AE3FB5" w:rsidR="00E62B3B" w:rsidRDefault="00E62B3B">
      <w:r>
        <w:t xml:space="preserve">Section 1. PURPOSE: The purpose of this Ordinance is to implement the provisions of Title 35 of the South Dakota Laws and provide for the classifications and fees for retail dealers in alcoholic </w:t>
      </w:r>
      <w:r w:rsidR="009708C8">
        <w:t>beverages for</w:t>
      </w:r>
      <w:r>
        <w:t xml:space="preserve"> purposes of license of the same.</w:t>
      </w:r>
    </w:p>
    <w:p w14:paraId="45562DB6" w14:textId="162484B9" w:rsidR="00E62B3B" w:rsidRDefault="00E62B3B"/>
    <w:p w14:paraId="12046C60" w14:textId="36FA337C" w:rsidR="00E62B3B" w:rsidRDefault="00E62B3B">
      <w:r>
        <w:t>Section 2.  CLASSIFICATION AND FEES: The following classification and fees are established for retail dealers in alcoholic bever</w:t>
      </w:r>
      <w:r w:rsidR="00CA6B2F">
        <w:t>a</w:t>
      </w:r>
      <w:r>
        <w:t>ges:</w:t>
      </w:r>
    </w:p>
    <w:p w14:paraId="52AC2588" w14:textId="3128A474" w:rsidR="00E62B3B" w:rsidRDefault="00E62B3B"/>
    <w:p w14:paraId="7F39CC01" w14:textId="5FEA61C6" w:rsidR="00E62B3B" w:rsidRDefault="00E62B3B" w:rsidP="00E62B3B">
      <w:pPr>
        <w:pStyle w:val="ListParagraph"/>
        <w:numPr>
          <w:ilvl w:val="0"/>
          <w:numId w:val="1"/>
        </w:numPr>
      </w:pPr>
      <w:r>
        <w:t>On-sale Dealer: Any person, firm, or corporation who sells or keeps for sale any alcoholic beverages for consumption upon the premises where sold………………</w:t>
      </w:r>
      <w:r w:rsidR="00F146F3">
        <w:t>…………</w:t>
      </w:r>
      <w:r w:rsidR="009708C8">
        <w:t>…. $450</w:t>
      </w:r>
      <w:r w:rsidR="005C2FCF">
        <w:t>.00</w:t>
      </w:r>
    </w:p>
    <w:p w14:paraId="794E8A10" w14:textId="59D8664C" w:rsidR="00E62B3B" w:rsidRDefault="00E62B3B" w:rsidP="00E62B3B">
      <w:pPr>
        <w:pStyle w:val="ListParagraph"/>
        <w:numPr>
          <w:ilvl w:val="0"/>
          <w:numId w:val="1"/>
        </w:numPr>
      </w:pPr>
      <w:r>
        <w:t xml:space="preserve"> Off-sale Dealer:  Any person, firm, or corporation who sells or keeps for sale alcoholic beverages for consumption other than on the premises where sold…</w:t>
      </w:r>
      <w:r w:rsidR="00F146F3">
        <w:t>………………</w:t>
      </w:r>
      <w:r w:rsidR="005C2FCF">
        <w:t>$</w:t>
      </w:r>
      <w:proofErr w:type="gramStart"/>
      <w:r w:rsidR="00304E16">
        <w:t>300</w:t>
      </w:r>
      <w:r w:rsidR="005C2FCF">
        <w:t>.00</w:t>
      </w:r>
      <w:proofErr w:type="gramEnd"/>
    </w:p>
    <w:p w14:paraId="4BAAD398" w14:textId="3916BE85" w:rsidR="00E62B3B" w:rsidRPr="00D77EEB" w:rsidRDefault="00304E16" w:rsidP="00E62B3B">
      <w:pPr>
        <w:pStyle w:val="ListParagraph"/>
        <w:numPr>
          <w:ilvl w:val="0"/>
          <w:numId w:val="1"/>
        </w:numPr>
      </w:pPr>
      <w:r>
        <w:t xml:space="preserve">Wholesalers of </w:t>
      </w:r>
      <w:r w:rsidR="00E62B3B">
        <w:t xml:space="preserve">Malt Beverage:  Any person, firm, or corporation who sells </w:t>
      </w:r>
      <w:r w:rsidR="00CC3ACB">
        <w:t>m</w:t>
      </w:r>
      <w:r w:rsidR="00E62B3B">
        <w:t xml:space="preserve">alt </w:t>
      </w:r>
      <w:r w:rsidR="00E62B3B" w:rsidRPr="00D77EEB">
        <w:t xml:space="preserve">beverages for consumption </w:t>
      </w:r>
      <w:r w:rsidR="00CC3ACB" w:rsidRPr="00D77EEB">
        <w:t>either on or off-</w:t>
      </w:r>
      <w:r w:rsidRPr="00D77EEB">
        <w:t>s</w:t>
      </w:r>
      <w:r w:rsidR="00CC3ACB" w:rsidRPr="00D77EEB">
        <w:t>ale……</w:t>
      </w:r>
      <w:r w:rsidR="005C2FCF" w:rsidRPr="00D77EEB">
        <w:t>……</w:t>
      </w:r>
      <w:r w:rsidR="00F146F3" w:rsidRPr="00D77EEB">
        <w:t>…………………………………………………………</w:t>
      </w:r>
      <w:r w:rsidR="00B51011" w:rsidRPr="00D77EEB">
        <w:t>……………………………………………</w:t>
      </w:r>
      <w:r w:rsidR="009708C8" w:rsidRPr="00D77EEB">
        <w:t>…. $</w:t>
      </w:r>
      <w:r w:rsidRPr="00D77EEB">
        <w:t>400</w:t>
      </w:r>
      <w:r w:rsidR="005C2FCF" w:rsidRPr="00D77EEB">
        <w:t>.00</w:t>
      </w:r>
    </w:p>
    <w:p w14:paraId="4A5C39BC" w14:textId="713A04FA" w:rsidR="00304E16" w:rsidRPr="00D77EEB" w:rsidRDefault="00304E16" w:rsidP="00E62B3B">
      <w:pPr>
        <w:pStyle w:val="ListParagraph"/>
        <w:numPr>
          <w:ilvl w:val="0"/>
          <w:numId w:val="1"/>
        </w:numPr>
      </w:pPr>
      <w:r w:rsidRPr="00D77EEB">
        <w:t>Wine and Cider retailers, being both package dealers and on sale dealers…………$500.00</w:t>
      </w:r>
    </w:p>
    <w:p w14:paraId="59DDE9AC" w14:textId="058EFE46" w:rsidR="00304E16" w:rsidRPr="00D77EEB" w:rsidRDefault="00304E16" w:rsidP="00E62B3B">
      <w:pPr>
        <w:pStyle w:val="ListParagraph"/>
        <w:numPr>
          <w:ilvl w:val="0"/>
          <w:numId w:val="1"/>
        </w:numPr>
      </w:pPr>
      <w:r w:rsidRPr="00D77EEB">
        <w:t xml:space="preserve"> Malt beverage and wine produced by a farm winery li</w:t>
      </w:r>
      <w:r w:rsidR="00B51011" w:rsidRPr="00D77EEB">
        <w:t>censee</w:t>
      </w:r>
      <w:r w:rsidRPr="00D77EEB">
        <w:t>, being both package dealer and on-sale dealers…………</w:t>
      </w:r>
      <w:r w:rsidR="00B51011" w:rsidRPr="00D77EEB">
        <w:t>………………………………………………………………………………</w:t>
      </w:r>
      <w:r w:rsidR="009708C8" w:rsidRPr="00D77EEB">
        <w:t>…. $</w:t>
      </w:r>
      <w:r w:rsidRPr="00D77EEB">
        <w:t>300.00</w:t>
      </w:r>
    </w:p>
    <w:p w14:paraId="197A3559" w14:textId="7519C274" w:rsidR="00B51011" w:rsidRPr="00D77EEB" w:rsidRDefault="00B51011" w:rsidP="00E62B3B">
      <w:pPr>
        <w:pStyle w:val="ListParagraph"/>
        <w:numPr>
          <w:ilvl w:val="0"/>
          <w:numId w:val="1"/>
        </w:numPr>
      </w:pPr>
      <w:r w:rsidRPr="00D77EEB">
        <w:t>Retail on premises manufacturer……………………………………………………………………</w:t>
      </w:r>
      <w:r w:rsidR="009708C8" w:rsidRPr="00D77EEB">
        <w:t>…. $</w:t>
      </w:r>
      <w:r w:rsidRPr="00D77EEB">
        <w:t>250.00</w:t>
      </w:r>
    </w:p>
    <w:p w14:paraId="3C57E2C8" w14:textId="24D6AEA8" w:rsidR="00B51011" w:rsidRPr="00D77EEB" w:rsidRDefault="00B51011" w:rsidP="00E62B3B">
      <w:pPr>
        <w:pStyle w:val="ListParagraph"/>
        <w:numPr>
          <w:ilvl w:val="0"/>
          <w:numId w:val="1"/>
        </w:numPr>
      </w:pPr>
      <w:r w:rsidRPr="00D77EEB">
        <w:t>Off-sale delivery……………………………………………………………………………………………</w:t>
      </w:r>
      <w:r w:rsidR="009708C8" w:rsidRPr="00D77EEB">
        <w:t>…. $</w:t>
      </w:r>
      <w:r w:rsidRPr="00D77EEB">
        <w:t>150.00</w:t>
      </w:r>
    </w:p>
    <w:p w14:paraId="793C3C43" w14:textId="7D310ACC" w:rsidR="00CC3ACB" w:rsidRPr="00D77EEB" w:rsidRDefault="00CC3ACB" w:rsidP="00CC3ACB"/>
    <w:p w14:paraId="5D78288C" w14:textId="66F4C13D" w:rsidR="00CC3ACB" w:rsidRPr="00D77EEB" w:rsidRDefault="00CC3ACB" w:rsidP="00CC3ACB">
      <w:r w:rsidRPr="00D77EEB">
        <w:t>Section 3.  PURCHASE OF ALCOHOLIC BEVERAGES FROM WHOLESALERS:</w:t>
      </w:r>
    </w:p>
    <w:p w14:paraId="56A62BB5" w14:textId="3FE7A3D5" w:rsidR="00CC3ACB" w:rsidRPr="00D77EEB" w:rsidRDefault="00CC3ACB" w:rsidP="00CC3ACB"/>
    <w:p w14:paraId="62BA14DE" w14:textId="4B3E6F72" w:rsidR="000213B4" w:rsidRPr="00D77EEB" w:rsidRDefault="00CC3ACB" w:rsidP="00CC3ACB">
      <w:pPr>
        <w:pStyle w:val="ListParagraph"/>
        <w:numPr>
          <w:ilvl w:val="0"/>
          <w:numId w:val="2"/>
        </w:numPr>
      </w:pPr>
      <w:r w:rsidRPr="00D77EEB">
        <w:t xml:space="preserve">Each </w:t>
      </w:r>
      <w:r w:rsidR="009708C8" w:rsidRPr="00D77EEB">
        <w:t>licensee</w:t>
      </w:r>
      <w:r w:rsidRPr="00D77EEB">
        <w:t xml:space="preserve"> who is classified under Section 2 of this Ordinance who has been issued a </w:t>
      </w:r>
      <w:r w:rsidR="005C2FCF" w:rsidRPr="00D77EEB">
        <w:t>license</w:t>
      </w:r>
      <w:r w:rsidRPr="00D77EEB">
        <w:t xml:space="preserve"> under former law as being a “</w:t>
      </w:r>
      <w:r w:rsidR="005C2FCF" w:rsidRPr="00D77EEB">
        <w:t>club</w:t>
      </w:r>
      <w:r w:rsidRPr="00D77EEB">
        <w:t>” lic</w:t>
      </w:r>
      <w:r w:rsidR="005C2FCF" w:rsidRPr="00D77EEB">
        <w:t>e</w:t>
      </w:r>
      <w:r w:rsidRPr="00D77EEB">
        <w:t>n</w:t>
      </w:r>
      <w:r w:rsidR="005C2FCF" w:rsidRPr="00D77EEB">
        <w:t>s</w:t>
      </w:r>
      <w:r w:rsidRPr="00D77EEB">
        <w:t xml:space="preserve">ee shall buy its alcoholic beverages from wholesalers and shall be subject to all provisions of S.D.C.L. Title 35 relating to the operation of an on-sale license. </w:t>
      </w:r>
    </w:p>
    <w:p w14:paraId="631D50CA" w14:textId="6376E8A3" w:rsidR="007076CE" w:rsidRPr="00D77EEB" w:rsidRDefault="007076CE" w:rsidP="00CC3ACB">
      <w:pPr>
        <w:pStyle w:val="ListParagraph"/>
        <w:numPr>
          <w:ilvl w:val="0"/>
          <w:numId w:val="2"/>
        </w:numPr>
      </w:pPr>
      <w:r w:rsidRPr="00D77EEB">
        <w:t>All alc</w:t>
      </w:r>
      <w:r w:rsidR="00DC22A3" w:rsidRPr="00D77EEB">
        <w:t>o</w:t>
      </w:r>
      <w:r w:rsidRPr="00D77EEB">
        <w:t>holic beverages, other than malt beverages</w:t>
      </w:r>
      <w:r w:rsidR="00DC22A3" w:rsidRPr="00D77EEB">
        <w:t>,</w:t>
      </w:r>
      <w:r w:rsidRPr="00D77EEB">
        <w:t xml:space="preserve"> sold by licensee shall be subject to a City </w:t>
      </w:r>
      <w:r w:rsidR="009708C8" w:rsidRPr="00D77EEB">
        <w:t>Tax at</w:t>
      </w:r>
      <w:r w:rsidRPr="00D77EEB">
        <w:t xml:space="preserve"> the amount of fifteen percent </w:t>
      </w:r>
      <w:r w:rsidR="00CC3ACB" w:rsidRPr="00D77EEB">
        <w:t>(15%) over and above</w:t>
      </w:r>
      <w:r w:rsidR="005C2FCF" w:rsidRPr="00D77EEB">
        <w:t xml:space="preserve"> actual costs</w:t>
      </w:r>
      <w:r w:rsidRPr="00D77EEB">
        <w:t xml:space="preserve"> of purchase from wholesaler</w:t>
      </w:r>
      <w:r w:rsidR="005C2FCF" w:rsidRPr="00D77EEB">
        <w:t xml:space="preserve">. </w:t>
      </w:r>
    </w:p>
    <w:p w14:paraId="3484FD7E" w14:textId="051CC19D" w:rsidR="00CC3ACB" w:rsidRPr="00D77EEB" w:rsidRDefault="007076CE" w:rsidP="00CC3ACB">
      <w:pPr>
        <w:pStyle w:val="ListParagraph"/>
        <w:numPr>
          <w:ilvl w:val="0"/>
          <w:numId w:val="2"/>
        </w:numPr>
      </w:pPr>
      <w:r w:rsidRPr="00D77EEB">
        <w:t>All m</w:t>
      </w:r>
      <w:r w:rsidR="005C2FCF" w:rsidRPr="00D77EEB">
        <w:t xml:space="preserve">alt beverages </w:t>
      </w:r>
      <w:r w:rsidR="00DC22A3" w:rsidRPr="00D77EEB">
        <w:t>sold</w:t>
      </w:r>
      <w:r w:rsidR="005C2FCF" w:rsidRPr="00D77EEB">
        <w:t xml:space="preserve"> by such licensee </w:t>
      </w:r>
      <w:r w:rsidRPr="00D77EEB">
        <w:t xml:space="preserve">shall be subject to a City Tax </w:t>
      </w:r>
      <w:r w:rsidR="005C2FCF" w:rsidRPr="00D77EEB">
        <w:t xml:space="preserve">at ten percent (10%) </w:t>
      </w:r>
      <w:r w:rsidR="009708C8" w:rsidRPr="00D77EEB">
        <w:t>over and</w:t>
      </w:r>
      <w:r w:rsidRPr="00D77EEB">
        <w:t xml:space="preserve"> above </w:t>
      </w:r>
      <w:r w:rsidR="005C2FCF" w:rsidRPr="00D77EEB">
        <w:t>actual costs</w:t>
      </w:r>
      <w:r w:rsidRPr="00D77EEB">
        <w:t xml:space="preserve"> of purchase from wholesaler.</w:t>
      </w:r>
    </w:p>
    <w:p w14:paraId="47AFF05D" w14:textId="43A5090F" w:rsidR="005C2FCF" w:rsidRDefault="005C2FCF" w:rsidP="005C2FCF">
      <w:pPr>
        <w:pStyle w:val="ListParagraph"/>
      </w:pPr>
    </w:p>
    <w:p w14:paraId="7F534D69" w14:textId="4F6419D5" w:rsidR="00E62B3B" w:rsidRDefault="00E62B3B" w:rsidP="00E62B3B"/>
    <w:p w14:paraId="4E3FE455" w14:textId="76180CD5" w:rsidR="00E62B3B" w:rsidRDefault="00E62B3B" w:rsidP="00E62B3B">
      <w:r>
        <w:t xml:space="preserve"> </w:t>
      </w:r>
      <w:r w:rsidR="005C2FCF">
        <w:t xml:space="preserve">Section 4. DELIVERY OF ALCOHOLIC BEVERAGES: Each licensee </w:t>
      </w:r>
      <w:r w:rsidR="008D0E40">
        <w:t xml:space="preserve">is </w:t>
      </w:r>
      <w:r w:rsidR="005C2FCF">
        <w:t>required to purchase alcoholic beverages</w:t>
      </w:r>
      <w:r w:rsidR="008D0E40">
        <w:t xml:space="preserve"> and/or malt beverages </w:t>
      </w:r>
      <w:r w:rsidR="00F146F3">
        <w:t xml:space="preserve">directly from </w:t>
      </w:r>
      <w:r w:rsidR="008D0E40">
        <w:t>a</w:t>
      </w:r>
      <w:r w:rsidR="00F146F3">
        <w:t xml:space="preserve"> wholesaler, and the licensee shall furnish the City of Colome with a copy of the invoice to the City of Colome at the beginning of every month.</w:t>
      </w:r>
    </w:p>
    <w:p w14:paraId="0FDD32D0" w14:textId="33F31660" w:rsidR="00F146F3" w:rsidRDefault="00F146F3" w:rsidP="00E62B3B"/>
    <w:p w14:paraId="0FAE3F4A" w14:textId="73B02E00" w:rsidR="00F146F3" w:rsidRDefault="00F146F3" w:rsidP="00E62B3B">
      <w:r>
        <w:t>Section 5.  NUMBER OF LICENSEES:  The number of on-sale licensee as defined in Section 2 of this Ordinance which shall be permitted to operate in the city of Colome shall be restricted and limited to t</w:t>
      </w:r>
      <w:r w:rsidR="000F5078">
        <w:t>hree</w:t>
      </w:r>
      <w:r>
        <w:t xml:space="preserve"> such licenses and the number of off-sale license as defined in Section 2 which shall be permitted to operate in the </w:t>
      </w:r>
      <w:r w:rsidR="000F5078">
        <w:t>C</w:t>
      </w:r>
      <w:r>
        <w:t>ity of Colome shall be restricted and limited to one such license.</w:t>
      </w:r>
    </w:p>
    <w:p w14:paraId="7E6D4078" w14:textId="404F29F7" w:rsidR="00177C37" w:rsidRDefault="00177C37" w:rsidP="00E62B3B"/>
    <w:p w14:paraId="66F089F0" w14:textId="15B31F17" w:rsidR="00177C37" w:rsidRPr="000F5078" w:rsidRDefault="00177C37" w:rsidP="00177C37">
      <w:pPr>
        <w:pStyle w:val="Section"/>
        <w:rPr>
          <w:rFonts w:ascii="Times New Roman" w:hAnsi="Times New Roman" w:cs="Times New Roman"/>
          <w:b w:val="0"/>
          <w:bCs/>
          <w:color w:val="000000" w:themeColor="text1"/>
          <w:sz w:val="21"/>
          <w:szCs w:val="21"/>
          <w:u w:val="single"/>
        </w:rPr>
      </w:pPr>
      <w:r w:rsidRPr="000F5078">
        <w:rPr>
          <w:rFonts w:ascii="Times New Roman" w:hAnsi="Times New Roman" w:cs="Times New Roman"/>
          <w:b w:val="0"/>
          <w:bCs/>
          <w:color w:val="000000" w:themeColor="text1"/>
          <w:sz w:val="22"/>
          <w:szCs w:val="22"/>
        </w:rPr>
        <w:t xml:space="preserve">Section 6.   </w:t>
      </w:r>
      <w:r w:rsidRPr="000F5078">
        <w:rPr>
          <w:rFonts w:ascii="Times New Roman" w:hAnsi="Times New Roman" w:cs="Times New Roman"/>
          <w:b w:val="0"/>
          <w:bCs/>
          <w:color w:val="000000" w:themeColor="text1"/>
          <w:szCs w:val="24"/>
          <w:u w:val="single"/>
        </w:rPr>
        <w:t>SPECIAL EVENT LICENSE:</w:t>
      </w:r>
      <w:r w:rsidRPr="000F5078">
        <w:rPr>
          <w:rFonts w:ascii="Times New Roman" w:hAnsi="Times New Roman" w:cs="Times New Roman"/>
          <w:b w:val="0"/>
          <w:bCs/>
          <w:color w:val="000000" w:themeColor="text1"/>
          <w:sz w:val="22"/>
          <w:szCs w:val="22"/>
          <w:u w:val="single"/>
        </w:rPr>
        <w:t xml:space="preserve"> </w:t>
      </w:r>
      <w:r w:rsidRPr="000F5078">
        <w:rPr>
          <w:rFonts w:ascii="Times New Roman" w:hAnsi="Times New Roman" w:cs="Times New Roman"/>
          <w:b w:val="0"/>
          <w:bCs/>
          <w:color w:val="000000" w:themeColor="text1"/>
          <w:sz w:val="22"/>
          <w:szCs w:val="22"/>
        </w:rPr>
        <w:t xml:space="preserve">A special liquor license issued for the sale of alcoholic beverages within the City of Colome shall be issued only to the following organization types Civic, Charitable, Educational, Fraternal, Veterans, Certain businesses with a permanent alcoholic beverage license issued by the </w:t>
      </w:r>
      <w:r w:rsidR="000F5078" w:rsidRPr="000F5078">
        <w:rPr>
          <w:rFonts w:ascii="Times New Roman" w:hAnsi="Times New Roman" w:cs="Times New Roman"/>
          <w:b w:val="0"/>
          <w:bCs/>
          <w:color w:val="000000" w:themeColor="text1"/>
          <w:sz w:val="22"/>
          <w:szCs w:val="22"/>
        </w:rPr>
        <w:t>C</w:t>
      </w:r>
      <w:r w:rsidRPr="000F5078">
        <w:rPr>
          <w:rFonts w:ascii="Times New Roman" w:hAnsi="Times New Roman" w:cs="Times New Roman"/>
          <w:b w:val="0"/>
          <w:bCs/>
          <w:color w:val="000000" w:themeColor="text1"/>
          <w:sz w:val="22"/>
          <w:szCs w:val="22"/>
        </w:rPr>
        <w:t>ity of Colome. A fee of thirty dollars ($30.00) for Temp Malt Beverage and SD Farm Wine. twenty-five dollars ($25.00) for Non-Profit Beer Garden, one hundred dollars ($100.00) for on-sale special event. These fees may be amended by resolution.</w:t>
      </w:r>
      <w:r w:rsidRPr="000F5078">
        <w:rPr>
          <w:rFonts w:ascii="Times New Roman" w:hAnsi="Times New Roman" w:cs="Times New Roman"/>
          <w:b w:val="0"/>
          <w:bCs/>
          <w:color w:val="000000" w:themeColor="text1"/>
          <w:sz w:val="21"/>
          <w:szCs w:val="21"/>
        </w:rPr>
        <w:t xml:space="preserve"> </w:t>
      </w:r>
    </w:p>
    <w:p w14:paraId="34E8A038" w14:textId="13259B22" w:rsidR="00177C37" w:rsidRPr="00C81D93" w:rsidRDefault="00177C37" w:rsidP="00177C37">
      <w:pPr>
        <w:tabs>
          <w:tab w:val="left" w:pos="900"/>
          <w:tab w:val="left" w:pos="1440"/>
        </w:tabs>
        <w:ind w:left="900" w:hanging="900"/>
        <w:rPr>
          <w:rFonts w:ascii="Times New Roman" w:eastAsia="Times New Roman" w:hAnsi="Times New Roman" w:cs="Times New Roman"/>
          <w:color w:val="000000" w:themeColor="text1"/>
        </w:rPr>
      </w:pPr>
      <w:r w:rsidRPr="000F5078">
        <w:rPr>
          <w:rFonts w:ascii="Times New Roman" w:hAnsi="Times New Roman" w:cs="Times New Roman"/>
          <w:color w:val="000000" w:themeColor="text1"/>
        </w:rPr>
        <w:t>Section</w:t>
      </w:r>
      <w:r w:rsidRPr="000F5078">
        <w:rPr>
          <w:rFonts w:ascii="Times New Roman" w:hAnsi="Times New Roman" w:cs="Times New Roman"/>
          <w:color w:val="000000" w:themeColor="text1"/>
          <w:spacing w:val="40"/>
        </w:rPr>
        <w:t xml:space="preserve"> </w:t>
      </w:r>
      <w:r w:rsidRPr="000F5078">
        <w:rPr>
          <w:rFonts w:ascii="Times New Roman" w:hAnsi="Times New Roman" w:cs="Times New Roman"/>
          <w:color w:val="000000" w:themeColor="text1"/>
        </w:rPr>
        <w:t xml:space="preserve">7. </w:t>
      </w:r>
      <w:r w:rsidRPr="000F5078">
        <w:rPr>
          <w:rFonts w:ascii="Times New Roman" w:hAnsi="Times New Roman" w:cs="Times New Roman"/>
          <w:color w:val="000000" w:themeColor="text1"/>
          <w:spacing w:val="80"/>
        </w:rPr>
        <w:t xml:space="preserve"> </w:t>
      </w:r>
      <w:r w:rsidRPr="000F5078">
        <w:rPr>
          <w:rFonts w:ascii="Times New Roman" w:eastAsia="Times New Roman" w:hAnsi="Times New Roman"/>
          <w:color w:val="000000" w:themeColor="text1"/>
          <w:u w:val="single"/>
        </w:rPr>
        <w:t>HOURS OF BUSINESS</w:t>
      </w:r>
      <w:r w:rsidRPr="000F5078">
        <w:rPr>
          <w:rFonts w:ascii="Times New Roman" w:hAnsi="Times New Roman" w:cs="Times New Roman"/>
          <w:color w:val="000000" w:themeColor="text1"/>
          <w:shd w:val="clear" w:color="auto" w:fill="FFFFFF"/>
        </w:rPr>
        <w:t>: No on-sale, off-sale</w:t>
      </w:r>
      <w:r w:rsidRPr="000F5078">
        <w:rPr>
          <w:rFonts w:ascii="Times New Roman" w:eastAsia="Times New Roman" w:hAnsi="Times New Roman" w:cs="Times New Roman"/>
          <w:color w:val="000000" w:themeColor="text1"/>
        </w:rPr>
        <w:t xml:space="preserve">, retail on-off-sale malt beverage &amp; SD farm wine license including retailer and package dealers, restaurant license, or special events/temporary alcoholic license may sell, </w:t>
      </w:r>
      <w:r w:rsidR="000F5078" w:rsidRPr="000F5078">
        <w:rPr>
          <w:rFonts w:ascii="Times New Roman" w:eastAsia="Times New Roman" w:hAnsi="Times New Roman" w:cs="Times New Roman"/>
          <w:color w:val="000000" w:themeColor="text1"/>
        </w:rPr>
        <w:t>serve,</w:t>
      </w:r>
      <w:r w:rsidRPr="000F5078">
        <w:rPr>
          <w:rFonts w:ascii="Times New Roman" w:eastAsia="Times New Roman" w:hAnsi="Times New Roman" w:cs="Times New Roman"/>
          <w:color w:val="000000" w:themeColor="text1"/>
        </w:rPr>
        <w:t xml:space="preserve"> or allow to be consumed any alcoholic beverage between the hours of 2:00 a.m. and 7:00 a.m. </w:t>
      </w:r>
      <w:r w:rsidR="009E546D">
        <w:rPr>
          <w:rFonts w:ascii="Times New Roman" w:eastAsia="Times New Roman" w:hAnsi="Times New Roman" w:cs="Times New Roman"/>
          <w:color w:val="000000" w:themeColor="text1"/>
        </w:rPr>
        <w:t>Sunday</w:t>
      </w:r>
      <w:r w:rsidRPr="000F5078">
        <w:rPr>
          <w:rFonts w:ascii="Times New Roman" w:eastAsia="Times New Roman" w:hAnsi="Times New Roman" w:cs="Times New Roman"/>
          <w:color w:val="000000" w:themeColor="text1"/>
        </w:rPr>
        <w:t xml:space="preserve"> through Saturday. </w:t>
      </w:r>
      <w:r w:rsidRPr="000F5078">
        <w:rPr>
          <w:rFonts w:ascii="Times New Roman" w:hAnsi="Times New Roman" w:cs="Times New Roman"/>
          <w:color w:val="000000" w:themeColor="text1"/>
          <w:shd w:val="clear" w:color="auto" w:fill="FFFFFF"/>
        </w:rPr>
        <w:t>A violation of this section is a Class 2 misdemeanor</w:t>
      </w:r>
      <w:r w:rsidRPr="000F5078">
        <w:rPr>
          <w:rFonts w:ascii="Times New Roman" w:eastAsia="Times New Roman" w:hAnsi="Times New Roman" w:cs="Times New Roman"/>
          <w:color w:val="000000" w:themeColor="text1"/>
        </w:rPr>
        <w:t xml:space="preserve"> (SDCL 35-4-81.2)</w:t>
      </w:r>
      <w:r w:rsidRPr="00C81D93">
        <w:rPr>
          <w:rFonts w:ascii="Times New Roman" w:hAnsi="Times New Roman" w:cs="Times New Roman"/>
          <w:color w:val="000000" w:themeColor="text1"/>
          <w:shd w:val="clear" w:color="auto" w:fill="FFFFFF"/>
        </w:rPr>
        <w:t xml:space="preserve"> </w:t>
      </w:r>
    </w:p>
    <w:p w14:paraId="5B574AA0" w14:textId="77777777" w:rsidR="00177C37" w:rsidRPr="00C81D93" w:rsidRDefault="00177C37" w:rsidP="00177C37">
      <w:pPr>
        <w:pStyle w:val="Paragraph1"/>
        <w:rPr>
          <w:rFonts w:ascii="Times New Roman" w:hAnsi="Times New Roman" w:cs="Times New Roman"/>
          <w:color w:val="000000" w:themeColor="text1"/>
          <w:sz w:val="21"/>
          <w:szCs w:val="21"/>
        </w:rPr>
      </w:pPr>
    </w:p>
    <w:p w14:paraId="3809B1A3" w14:textId="77777777" w:rsidR="00177C37" w:rsidRDefault="00177C37" w:rsidP="00E62B3B"/>
    <w:p w14:paraId="08F65565" w14:textId="6D36C421" w:rsidR="00F146F3" w:rsidRDefault="00F146F3" w:rsidP="00E62B3B"/>
    <w:p w14:paraId="690F07EB" w14:textId="1255FBCF" w:rsidR="00F146F3" w:rsidRDefault="00F146F3" w:rsidP="00E62B3B">
      <w:r>
        <w:t xml:space="preserve">Section </w:t>
      </w:r>
      <w:r w:rsidR="00177C37">
        <w:t>8</w:t>
      </w:r>
      <w:r>
        <w:t>.  REPEAL OF INCONSISTENT ORDINANCES:  Ordi</w:t>
      </w:r>
      <w:r w:rsidR="00CA6B2F">
        <w:t>n</w:t>
      </w:r>
      <w:r>
        <w:t>ance No.</w:t>
      </w:r>
      <w:r w:rsidR="00B51011">
        <w:t xml:space="preserve"> 52 and Ordinance</w:t>
      </w:r>
      <w:r w:rsidR="000F5078">
        <w:t xml:space="preserve"> No.</w:t>
      </w:r>
      <w:r>
        <w:t xml:space="preserve"> 89 of the </w:t>
      </w:r>
      <w:r w:rsidR="000F5078">
        <w:t>C</w:t>
      </w:r>
      <w:r>
        <w:t>ity of Colome and all other Ordinances in conflict herewith are hereby repealed.</w:t>
      </w:r>
    </w:p>
    <w:p w14:paraId="6886B634" w14:textId="1308C74E" w:rsidR="00F146F3" w:rsidRDefault="00F146F3" w:rsidP="00E62B3B"/>
    <w:p w14:paraId="52D2A9B7" w14:textId="14904D38" w:rsidR="00F146F3" w:rsidRDefault="00F146F3" w:rsidP="00E62B3B">
      <w:r>
        <w:t xml:space="preserve">Section </w:t>
      </w:r>
      <w:r w:rsidR="00177C37">
        <w:t>9</w:t>
      </w:r>
      <w:r>
        <w:t xml:space="preserve">.  EFFECTIVE DATE: This Ordinance shall be in full force and effect 20 days after its passage, </w:t>
      </w:r>
      <w:r w:rsidR="000F5078">
        <w:t>approval,</w:t>
      </w:r>
      <w:r>
        <w:t xml:space="preserve"> and publication.</w:t>
      </w:r>
    </w:p>
    <w:p w14:paraId="08D28DB2" w14:textId="10928A3B" w:rsidR="00F146F3" w:rsidRDefault="00F146F3" w:rsidP="00E62B3B"/>
    <w:p w14:paraId="60CDC57C" w14:textId="122229FB" w:rsidR="00F146F3" w:rsidRDefault="00F146F3" w:rsidP="00E62B3B">
      <w:r>
        <w:tab/>
      </w:r>
      <w:r>
        <w:tab/>
      </w:r>
      <w:r>
        <w:tab/>
      </w:r>
      <w:r>
        <w:tab/>
      </w:r>
      <w:r>
        <w:tab/>
      </w:r>
      <w:r>
        <w:tab/>
      </w:r>
      <w:r>
        <w:tab/>
        <w:t>CITY OF COLOME</w:t>
      </w:r>
    </w:p>
    <w:p w14:paraId="43B139A1" w14:textId="00FCBF37" w:rsidR="00F146F3" w:rsidRDefault="00F146F3" w:rsidP="00E62B3B"/>
    <w:p w14:paraId="7B405FC4" w14:textId="74111CAB" w:rsidR="00F146F3" w:rsidRDefault="00F146F3" w:rsidP="00E62B3B">
      <w:r>
        <w:tab/>
      </w:r>
      <w:r>
        <w:tab/>
      </w:r>
      <w:r>
        <w:tab/>
      </w:r>
      <w:r>
        <w:tab/>
      </w:r>
      <w:r>
        <w:tab/>
      </w:r>
      <w:r>
        <w:tab/>
      </w:r>
      <w:r>
        <w:tab/>
        <w:t>__________________</w:t>
      </w:r>
    </w:p>
    <w:p w14:paraId="4F85C6A1" w14:textId="1821F021" w:rsidR="00F146F3" w:rsidRDefault="00F146F3" w:rsidP="00E62B3B">
      <w:r>
        <w:tab/>
      </w:r>
      <w:r>
        <w:tab/>
      </w:r>
      <w:r>
        <w:tab/>
      </w:r>
      <w:r>
        <w:tab/>
      </w:r>
      <w:r>
        <w:tab/>
      </w:r>
      <w:r>
        <w:tab/>
      </w:r>
      <w:r>
        <w:tab/>
        <w:t xml:space="preserve"> </w:t>
      </w:r>
      <w:r w:rsidR="00DC22A3">
        <w:t>Brad Hill</w:t>
      </w:r>
      <w:r>
        <w:t>,</w:t>
      </w:r>
      <w:r w:rsidR="00DC22A3">
        <w:t xml:space="preserve"> </w:t>
      </w:r>
      <w:r>
        <w:t>Mayor</w:t>
      </w:r>
    </w:p>
    <w:p w14:paraId="5D5F474A" w14:textId="77777777" w:rsidR="009E546D" w:rsidRDefault="009E546D" w:rsidP="009E546D">
      <w:r>
        <w:t>ATTEST:</w:t>
      </w:r>
    </w:p>
    <w:p w14:paraId="2B3EBC3F" w14:textId="77777777" w:rsidR="009E546D" w:rsidRDefault="009E546D" w:rsidP="009E546D"/>
    <w:p w14:paraId="20C898FA" w14:textId="77777777" w:rsidR="009E546D" w:rsidRDefault="009E546D" w:rsidP="009E546D">
      <w:r>
        <w:t>________________</w:t>
      </w:r>
    </w:p>
    <w:p w14:paraId="4AA16B5D" w14:textId="77777777" w:rsidR="009E546D" w:rsidRDefault="009E546D" w:rsidP="009E546D">
      <w:r>
        <w:t>Bobbi Harter, Finance Officer</w:t>
      </w:r>
    </w:p>
    <w:p w14:paraId="2DA09FA2" w14:textId="77777777" w:rsidR="009E546D" w:rsidRDefault="009E546D" w:rsidP="009E546D"/>
    <w:p w14:paraId="0618E352" w14:textId="77777777" w:rsidR="009E546D" w:rsidRDefault="009E546D" w:rsidP="009E546D">
      <w:r>
        <w:t>First Reading: July 19</w:t>
      </w:r>
      <w:r w:rsidRPr="000F5078">
        <w:rPr>
          <w:vertAlign w:val="superscript"/>
        </w:rPr>
        <w:t>th</w:t>
      </w:r>
      <w:r>
        <w:t>, 2022</w:t>
      </w:r>
    </w:p>
    <w:p w14:paraId="03D56FA0" w14:textId="5B93D108" w:rsidR="009E546D" w:rsidRDefault="009E546D" w:rsidP="009E546D">
      <w:r>
        <w:t xml:space="preserve">Second Reading: </w:t>
      </w:r>
      <w:r w:rsidR="003A6698">
        <w:t>August 1</w:t>
      </w:r>
      <w:r w:rsidR="003A6698" w:rsidRPr="003A6698">
        <w:rPr>
          <w:vertAlign w:val="superscript"/>
        </w:rPr>
        <w:t>st</w:t>
      </w:r>
      <w:r w:rsidR="003A6698">
        <w:t>, 2022</w:t>
      </w:r>
    </w:p>
    <w:p w14:paraId="2E27EE65" w14:textId="7F3B4DF7" w:rsidR="009E546D" w:rsidRDefault="009E546D" w:rsidP="009E546D">
      <w:r>
        <w:t xml:space="preserve">Passed and Approved: </w:t>
      </w:r>
      <w:r w:rsidR="003A6698">
        <w:t>August 1</w:t>
      </w:r>
      <w:r w:rsidR="003A6698" w:rsidRPr="003A6698">
        <w:rPr>
          <w:vertAlign w:val="superscript"/>
        </w:rPr>
        <w:t>st</w:t>
      </w:r>
      <w:r w:rsidR="003A6698">
        <w:t xml:space="preserve">, </w:t>
      </w:r>
      <w:proofErr w:type="gramStart"/>
      <w:r w:rsidR="003A6698">
        <w:t>2022</w:t>
      </w:r>
      <w:proofErr w:type="gramEnd"/>
    </w:p>
    <w:p w14:paraId="12EB6D57" w14:textId="77777777" w:rsidR="009E546D" w:rsidRDefault="009E546D" w:rsidP="009E546D"/>
    <w:p w14:paraId="4CF1650B" w14:textId="208A37B4" w:rsidR="009E546D" w:rsidRDefault="009E546D" w:rsidP="009E546D">
      <w:r>
        <w:t xml:space="preserve">Publication: </w:t>
      </w:r>
      <w:r w:rsidR="003A6698">
        <w:t>August 10</w:t>
      </w:r>
      <w:r w:rsidR="003A6698" w:rsidRPr="003A6698">
        <w:rPr>
          <w:vertAlign w:val="superscript"/>
        </w:rPr>
        <w:t>th</w:t>
      </w:r>
      <w:r w:rsidR="003A6698">
        <w:t>, 2022</w:t>
      </w:r>
    </w:p>
    <w:p w14:paraId="30079264" w14:textId="291D1456" w:rsidR="00F146F3" w:rsidRDefault="009E546D" w:rsidP="00E62B3B">
      <w:r>
        <w:t xml:space="preserve">Effective Date: </w:t>
      </w:r>
      <w:r w:rsidR="003A6698">
        <w:t>August 30</w:t>
      </w:r>
      <w:r w:rsidR="003A6698" w:rsidRPr="003A6698">
        <w:rPr>
          <w:vertAlign w:val="superscript"/>
        </w:rPr>
        <w:t>th</w:t>
      </w:r>
      <w:r w:rsidR="003A6698">
        <w:t>, 2022</w:t>
      </w:r>
    </w:p>
    <w:sectPr w:rsidR="00F146F3" w:rsidSect="00EB2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43373"/>
    <w:multiLevelType w:val="hybridMultilevel"/>
    <w:tmpl w:val="F03E199E"/>
    <w:lvl w:ilvl="0" w:tplc="B4A6DB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A550D"/>
    <w:multiLevelType w:val="hybridMultilevel"/>
    <w:tmpl w:val="4BB23E26"/>
    <w:lvl w:ilvl="0" w:tplc="944E0E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616619">
    <w:abstractNumId w:val="1"/>
  </w:num>
  <w:num w:numId="2" w16cid:durableId="176380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3B"/>
    <w:rsid w:val="000213B4"/>
    <w:rsid w:val="0003579B"/>
    <w:rsid w:val="000F5078"/>
    <w:rsid w:val="00177C37"/>
    <w:rsid w:val="00304E16"/>
    <w:rsid w:val="0034636C"/>
    <w:rsid w:val="003A6698"/>
    <w:rsid w:val="003E5CD8"/>
    <w:rsid w:val="005C2FCF"/>
    <w:rsid w:val="00624787"/>
    <w:rsid w:val="007076CE"/>
    <w:rsid w:val="008D0E40"/>
    <w:rsid w:val="009708C8"/>
    <w:rsid w:val="009E546D"/>
    <w:rsid w:val="00B1281C"/>
    <w:rsid w:val="00B51011"/>
    <w:rsid w:val="00CA6B2F"/>
    <w:rsid w:val="00CC3ACB"/>
    <w:rsid w:val="00D77EEB"/>
    <w:rsid w:val="00DC22A3"/>
    <w:rsid w:val="00E62B3B"/>
    <w:rsid w:val="00EB2D94"/>
    <w:rsid w:val="00F146F3"/>
    <w:rsid w:val="00FD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8654"/>
  <w15:chartTrackingRefBased/>
  <w15:docId w15:val="{820C17E0-7CEE-8748-90BE-E65E110B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C3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B3B"/>
    <w:pPr>
      <w:ind w:left="720"/>
      <w:contextualSpacing/>
    </w:pPr>
  </w:style>
  <w:style w:type="paragraph" w:customStyle="1" w:styleId="Section">
    <w:name w:val="Section"/>
    <w:basedOn w:val="Heading1"/>
    <w:next w:val="Normal"/>
    <w:uiPriority w:val="1"/>
    <w:qFormat/>
    <w:rsid w:val="00177C37"/>
    <w:pPr>
      <w:spacing w:before="180" w:after="120" w:line="276" w:lineRule="auto"/>
      <w:ind w:left="950" w:hanging="950"/>
      <w:outlineLvl w:val="5"/>
    </w:pPr>
    <w:rPr>
      <w:rFonts w:ascii="Calibri" w:eastAsiaTheme="minorHAnsi" w:hAnsi="Calibri" w:cstheme="minorBidi"/>
      <w:b/>
      <w:color w:val="auto"/>
      <w:sz w:val="24"/>
    </w:rPr>
  </w:style>
  <w:style w:type="paragraph" w:customStyle="1" w:styleId="Paragraph1">
    <w:name w:val="Paragraph 1"/>
    <w:basedOn w:val="Normal"/>
    <w:uiPriority w:val="7"/>
    <w:qFormat/>
    <w:rsid w:val="00177C37"/>
    <w:pPr>
      <w:spacing w:before="40" w:after="120"/>
      <w:ind w:firstLine="475"/>
    </w:pPr>
    <w:rPr>
      <w:rFonts w:ascii="Calibri" w:hAnsi="Calibri"/>
      <w:sz w:val="20"/>
    </w:rPr>
  </w:style>
  <w:style w:type="character" w:customStyle="1" w:styleId="Heading1Char">
    <w:name w:val="Heading 1 Char"/>
    <w:basedOn w:val="DefaultParagraphFont"/>
    <w:link w:val="Heading1"/>
    <w:uiPriority w:val="9"/>
    <w:rsid w:val="00177C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City</cp:lastModifiedBy>
  <cp:revision>5</cp:revision>
  <cp:lastPrinted>2023-03-06T19:28:00Z</cp:lastPrinted>
  <dcterms:created xsi:type="dcterms:W3CDTF">2022-07-20T13:55:00Z</dcterms:created>
  <dcterms:modified xsi:type="dcterms:W3CDTF">2023-03-06T22:53:00Z</dcterms:modified>
</cp:coreProperties>
</file>