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E773" w14:textId="77777777" w:rsidR="00E47940" w:rsidRPr="006B5FF5" w:rsidRDefault="00E47940" w:rsidP="00A75032">
      <w:pPr>
        <w:spacing w:after="0" w:line="240" w:lineRule="auto"/>
        <w:jc w:val="center"/>
        <w:rPr>
          <w:rFonts w:ascii="Congenial" w:hAnsi="Congenial" w:cstheme="minorHAnsi"/>
        </w:rPr>
      </w:pPr>
    </w:p>
    <w:p w14:paraId="7917A1DE" w14:textId="70DEFBBE" w:rsidR="00A75032" w:rsidRPr="006B5FF5" w:rsidRDefault="00A75032" w:rsidP="00A75032">
      <w:pPr>
        <w:spacing w:after="0" w:line="240" w:lineRule="auto"/>
        <w:jc w:val="center"/>
        <w:rPr>
          <w:rFonts w:ascii="Congenial" w:hAnsi="Congenial" w:cstheme="minorHAnsi"/>
        </w:rPr>
      </w:pPr>
      <w:r w:rsidRPr="006B5FF5">
        <w:rPr>
          <w:rFonts w:ascii="Congenial" w:hAnsi="Congenial" w:cstheme="minorHAnsi"/>
        </w:rPr>
        <w:t>Colome City Council</w:t>
      </w:r>
    </w:p>
    <w:p w14:paraId="1AA9C706" w14:textId="77777777" w:rsidR="00A75032" w:rsidRPr="006B5FF5" w:rsidRDefault="00A75032" w:rsidP="00A75032">
      <w:pPr>
        <w:spacing w:after="0" w:line="240" w:lineRule="auto"/>
        <w:jc w:val="center"/>
        <w:rPr>
          <w:rFonts w:ascii="Congenial" w:hAnsi="Congenial" w:cstheme="minorHAnsi"/>
        </w:rPr>
      </w:pPr>
      <w:r w:rsidRPr="006B5FF5">
        <w:rPr>
          <w:rFonts w:ascii="Congenial" w:hAnsi="Congenial" w:cstheme="minorHAnsi"/>
        </w:rPr>
        <w:t>Special Meeting Minutes</w:t>
      </w:r>
    </w:p>
    <w:p w14:paraId="7E44F0F1" w14:textId="70110B26" w:rsidR="00A75032" w:rsidRPr="006B5FF5" w:rsidRDefault="00C71746" w:rsidP="00A75032">
      <w:pPr>
        <w:spacing w:after="0" w:line="240" w:lineRule="auto"/>
        <w:jc w:val="center"/>
        <w:rPr>
          <w:rFonts w:ascii="Congenial" w:hAnsi="Congenial" w:cstheme="minorHAnsi"/>
        </w:rPr>
      </w:pPr>
      <w:r w:rsidRPr="006B5FF5">
        <w:rPr>
          <w:rFonts w:ascii="Congenial" w:hAnsi="Congenial" w:cstheme="minorHAnsi"/>
        </w:rPr>
        <w:t>September 12</w:t>
      </w:r>
      <w:r w:rsidRPr="006B5FF5">
        <w:rPr>
          <w:rFonts w:ascii="Congenial" w:hAnsi="Congenial" w:cstheme="minorHAnsi"/>
          <w:vertAlign w:val="superscript"/>
        </w:rPr>
        <w:t>th</w:t>
      </w:r>
      <w:r w:rsidR="00A75032" w:rsidRPr="006B5FF5">
        <w:rPr>
          <w:rFonts w:ascii="Congenial" w:hAnsi="Congenial" w:cstheme="minorHAnsi"/>
        </w:rPr>
        <w:t>, 202</w:t>
      </w:r>
      <w:r w:rsidRPr="006B5FF5">
        <w:rPr>
          <w:rFonts w:ascii="Congenial" w:hAnsi="Congenial" w:cstheme="minorHAnsi"/>
        </w:rPr>
        <w:t>4</w:t>
      </w:r>
    </w:p>
    <w:p w14:paraId="35DC3D7F" w14:textId="77777777" w:rsidR="00A75032" w:rsidRPr="006B5FF5" w:rsidRDefault="00A75032" w:rsidP="00A75032">
      <w:pPr>
        <w:jc w:val="center"/>
        <w:rPr>
          <w:rFonts w:ascii="Congenial" w:hAnsi="Congenial" w:cstheme="minorHAnsi"/>
        </w:rPr>
      </w:pPr>
    </w:p>
    <w:p w14:paraId="5D2FF2FF" w14:textId="5E9EC0AB" w:rsidR="00A75032" w:rsidRPr="006B5FF5" w:rsidRDefault="00D378A8" w:rsidP="00A75032">
      <w:pPr>
        <w:rPr>
          <w:rFonts w:ascii="Congenial" w:hAnsi="Congenial" w:cstheme="minorHAnsi"/>
        </w:rPr>
      </w:pPr>
      <w:r w:rsidRPr="006B5FF5">
        <w:rPr>
          <w:rFonts w:ascii="Congenial" w:hAnsi="Congenial" w:cstheme="minorHAnsi"/>
        </w:rPr>
        <w:t>Mayor</w:t>
      </w:r>
      <w:r w:rsidR="00A75032" w:rsidRPr="006B5FF5">
        <w:rPr>
          <w:rFonts w:ascii="Congenial" w:hAnsi="Congenial" w:cstheme="minorHAnsi"/>
        </w:rPr>
        <w:t xml:space="preserve"> </w:t>
      </w:r>
      <w:r w:rsidR="00102AF1" w:rsidRPr="006B5FF5">
        <w:rPr>
          <w:rFonts w:ascii="Congenial" w:hAnsi="Congenial" w:cstheme="minorHAnsi"/>
        </w:rPr>
        <w:t>Kelly Leighton</w:t>
      </w:r>
      <w:r w:rsidR="00A75032" w:rsidRPr="006B5FF5">
        <w:rPr>
          <w:rFonts w:ascii="Congenial" w:hAnsi="Congenial" w:cstheme="minorHAnsi"/>
        </w:rPr>
        <w:t xml:space="preserve"> called the meeting of the Colome City Council to order at</w:t>
      </w:r>
      <w:r w:rsidR="00C71746" w:rsidRPr="006B5FF5">
        <w:rPr>
          <w:rFonts w:ascii="Congenial" w:hAnsi="Congenial" w:cstheme="minorHAnsi"/>
        </w:rPr>
        <w:t xml:space="preserve"> 7:00</w:t>
      </w:r>
      <w:r w:rsidR="00A75032" w:rsidRPr="006B5FF5">
        <w:rPr>
          <w:rFonts w:ascii="Congenial" w:hAnsi="Congenial" w:cstheme="minorHAnsi"/>
        </w:rPr>
        <w:t xml:space="preserve"> PM at the Colome City Hall. Council members present were </w:t>
      </w:r>
      <w:r w:rsidR="00E30EE5" w:rsidRPr="006B5FF5">
        <w:rPr>
          <w:rFonts w:ascii="Congenial" w:hAnsi="Congenial" w:cstheme="minorHAnsi"/>
        </w:rPr>
        <w:t xml:space="preserve">Kelly </w:t>
      </w:r>
      <w:r w:rsidR="00A75032" w:rsidRPr="006B5FF5">
        <w:rPr>
          <w:rFonts w:ascii="Congenial" w:hAnsi="Congenial" w:cstheme="minorHAnsi"/>
        </w:rPr>
        <w:t>D</w:t>
      </w:r>
      <w:r w:rsidR="00DD2AD7" w:rsidRPr="006B5FF5">
        <w:rPr>
          <w:rFonts w:ascii="Congenial" w:hAnsi="Congenial" w:cstheme="minorHAnsi"/>
        </w:rPr>
        <w:t>ougherty,</w:t>
      </w:r>
      <w:r w:rsidR="00E30EE5" w:rsidRPr="006B5FF5">
        <w:rPr>
          <w:rFonts w:ascii="Congenial" w:hAnsi="Congenial" w:cstheme="minorHAnsi"/>
        </w:rPr>
        <w:t xml:space="preserve"> David</w:t>
      </w:r>
      <w:r w:rsidR="00A75032" w:rsidRPr="006B5FF5">
        <w:rPr>
          <w:rFonts w:ascii="Congenial" w:hAnsi="Congenial" w:cstheme="minorHAnsi"/>
        </w:rPr>
        <w:t xml:space="preserve"> </w:t>
      </w:r>
      <w:r w:rsidR="00E962E3" w:rsidRPr="006B5FF5">
        <w:rPr>
          <w:rFonts w:ascii="Congenial" w:hAnsi="Congenial" w:cstheme="minorHAnsi"/>
        </w:rPr>
        <w:t>Duffy</w:t>
      </w:r>
      <w:r w:rsidR="00A75032" w:rsidRPr="006B5FF5">
        <w:rPr>
          <w:rFonts w:ascii="Congenial" w:hAnsi="Congenial" w:cstheme="minorHAnsi"/>
        </w:rPr>
        <w:t xml:space="preserve">, </w:t>
      </w:r>
      <w:r w:rsidR="00E30EE5" w:rsidRPr="006B5FF5">
        <w:rPr>
          <w:rFonts w:ascii="Congenial" w:hAnsi="Congenial" w:cstheme="minorHAnsi"/>
        </w:rPr>
        <w:t xml:space="preserve">Brad </w:t>
      </w:r>
      <w:r w:rsidR="007E76C6" w:rsidRPr="006B5FF5">
        <w:rPr>
          <w:rFonts w:ascii="Congenial" w:hAnsi="Congenial" w:cstheme="minorHAnsi"/>
        </w:rPr>
        <w:t xml:space="preserve">Hill, </w:t>
      </w:r>
      <w:r w:rsidR="006979B9" w:rsidRPr="006B5FF5">
        <w:rPr>
          <w:rFonts w:ascii="Congenial" w:hAnsi="Congenial" w:cstheme="minorHAnsi"/>
        </w:rPr>
        <w:t xml:space="preserve">Melody Heese, </w:t>
      </w:r>
      <w:r w:rsidR="001F7CB1" w:rsidRPr="006B5FF5">
        <w:rPr>
          <w:rFonts w:ascii="Congenial" w:hAnsi="Congenial" w:cstheme="minorHAnsi"/>
        </w:rPr>
        <w:t xml:space="preserve">Brad Hill, </w:t>
      </w:r>
      <w:r w:rsidR="00E30EE5" w:rsidRPr="006B5FF5">
        <w:rPr>
          <w:rFonts w:ascii="Congenial" w:hAnsi="Congenial" w:cstheme="minorHAnsi"/>
        </w:rPr>
        <w:t xml:space="preserve">Summer </w:t>
      </w:r>
      <w:r w:rsidR="007E76C6" w:rsidRPr="006B5FF5">
        <w:rPr>
          <w:rFonts w:ascii="Congenial" w:hAnsi="Congenial" w:cstheme="minorHAnsi"/>
        </w:rPr>
        <w:t xml:space="preserve">Kutz, and </w:t>
      </w:r>
      <w:r w:rsidR="00E30EE5" w:rsidRPr="006B5FF5">
        <w:rPr>
          <w:rFonts w:ascii="Congenial" w:hAnsi="Congenial" w:cstheme="minorHAnsi"/>
        </w:rPr>
        <w:t xml:space="preserve">Kent </w:t>
      </w:r>
      <w:r w:rsidR="00A75032" w:rsidRPr="006B5FF5">
        <w:rPr>
          <w:rFonts w:ascii="Congenial" w:hAnsi="Congenial" w:cstheme="minorHAnsi"/>
        </w:rPr>
        <w:t>Nelsen.</w:t>
      </w:r>
      <w:r w:rsidR="00C82A4A" w:rsidRPr="006B5FF5">
        <w:rPr>
          <w:rFonts w:ascii="Congenial" w:hAnsi="Congenial" w:cstheme="minorHAnsi"/>
        </w:rPr>
        <w:t xml:space="preserve"> </w:t>
      </w:r>
      <w:r w:rsidR="00C8046E" w:rsidRPr="006B5FF5">
        <w:rPr>
          <w:rFonts w:ascii="Congenial" w:hAnsi="Congenial" w:cstheme="minorHAnsi"/>
        </w:rPr>
        <w:t>Also,</w:t>
      </w:r>
      <w:r w:rsidR="00A75032" w:rsidRPr="006B5FF5">
        <w:rPr>
          <w:rFonts w:ascii="Congenial" w:hAnsi="Congenial" w:cstheme="minorHAnsi"/>
        </w:rPr>
        <w:t xml:space="preserve"> present was Finance Officer Bobbi Harter</w:t>
      </w:r>
      <w:r w:rsidR="003E1383" w:rsidRPr="006B5FF5">
        <w:rPr>
          <w:rFonts w:ascii="Congenial" w:hAnsi="Congenial" w:cstheme="minorHAnsi"/>
        </w:rPr>
        <w:t xml:space="preserve">, </w:t>
      </w:r>
      <w:r w:rsidR="00C82A4A" w:rsidRPr="006B5FF5">
        <w:rPr>
          <w:rFonts w:ascii="Congenial" w:hAnsi="Congenial" w:cstheme="minorHAnsi"/>
        </w:rPr>
        <w:t>Utility Manager Casey Harter, and Accountant Dan DeSmet</w:t>
      </w:r>
      <w:r w:rsidR="00A75032" w:rsidRPr="006B5FF5">
        <w:rPr>
          <w:rFonts w:ascii="Congenial" w:hAnsi="Congenial" w:cstheme="minorHAnsi"/>
        </w:rPr>
        <w:t>. The meeting was opened with the Pledge of Allegiance.</w:t>
      </w:r>
    </w:p>
    <w:p w14:paraId="138A13E1" w14:textId="63ECAF7F" w:rsidR="00A75032" w:rsidRPr="006B5FF5" w:rsidRDefault="00A75032" w:rsidP="00A75032">
      <w:pPr>
        <w:rPr>
          <w:rFonts w:ascii="Congenial" w:hAnsi="Congenial" w:cstheme="minorHAnsi"/>
        </w:rPr>
      </w:pPr>
      <w:r w:rsidRPr="006B5FF5">
        <w:rPr>
          <w:rFonts w:ascii="Congenial" w:hAnsi="Congenial" w:cstheme="minorHAnsi"/>
          <w:b/>
          <w:bCs/>
        </w:rPr>
        <w:t>Agenda- Motion to Approve:</w:t>
      </w:r>
      <w:r w:rsidRPr="006B5FF5">
        <w:rPr>
          <w:rFonts w:ascii="Congenial" w:hAnsi="Congenial" w:cstheme="minorHAnsi"/>
        </w:rPr>
        <w:t xml:space="preserve"> Motion by </w:t>
      </w:r>
      <w:r w:rsidR="00C5068B" w:rsidRPr="006B5FF5">
        <w:rPr>
          <w:rFonts w:ascii="Congenial" w:hAnsi="Congenial" w:cstheme="minorHAnsi"/>
        </w:rPr>
        <w:t>Dougherty</w:t>
      </w:r>
      <w:r w:rsidRPr="006B5FF5">
        <w:rPr>
          <w:rFonts w:ascii="Congenial" w:hAnsi="Congenial" w:cstheme="minorHAnsi"/>
        </w:rPr>
        <w:t xml:space="preserve">, second by </w:t>
      </w:r>
      <w:r w:rsidR="00C5068B" w:rsidRPr="006B5FF5">
        <w:rPr>
          <w:rFonts w:ascii="Congenial" w:hAnsi="Congenial" w:cstheme="minorHAnsi"/>
        </w:rPr>
        <w:t>Duffy</w:t>
      </w:r>
      <w:r w:rsidRPr="006B5FF5">
        <w:rPr>
          <w:rFonts w:ascii="Congenial" w:hAnsi="Congenial" w:cstheme="minorHAnsi"/>
        </w:rPr>
        <w:t xml:space="preserve"> to approve </w:t>
      </w:r>
      <w:r w:rsidR="00B810B3" w:rsidRPr="006B5FF5">
        <w:rPr>
          <w:rFonts w:ascii="Congenial" w:hAnsi="Congenial"/>
        </w:rPr>
        <w:t xml:space="preserve">the </w:t>
      </w:r>
      <w:r w:rsidRPr="006B5FF5">
        <w:rPr>
          <w:rFonts w:ascii="Congenial" w:hAnsi="Congenial"/>
        </w:rPr>
        <w:t>agenda as written.</w:t>
      </w:r>
      <w:r w:rsidR="006D47F2" w:rsidRPr="006B5FF5">
        <w:rPr>
          <w:rFonts w:ascii="Congenial" w:hAnsi="Congenial" w:cstheme="minorHAnsi"/>
        </w:rPr>
        <w:t xml:space="preserve"> </w:t>
      </w:r>
      <w:r w:rsidRPr="006B5FF5">
        <w:rPr>
          <w:rFonts w:ascii="Congenial" w:eastAsia="Times New Roman" w:hAnsi="Congenial" w:cstheme="minorHAnsi"/>
        </w:rPr>
        <w:t>motion carried</w:t>
      </w:r>
      <w:r w:rsidR="006D47F2" w:rsidRPr="006B5FF5">
        <w:rPr>
          <w:rFonts w:ascii="Congenial" w:eastAsia="Times New Roman" w:hAnsi="Congenial" w:cstheme="minorHAnsi"/>
        </w:rPr>
        <w:t xml:space="preserve"> </w:t>
      </w:r>
      <w:r w:rsidR="008C6B31" w:rsidRPr="006B5FF5">
        <w:rPr>
          <w:rFonts w:ascii="Congenial" w:eastAsia="Times New Roman" w:hAnsi="Congenial" w:cstheme="minorHAnsi"/>
        </w:rPr>
        <w:t>6</w:t>
      </w:r>
      <w:r w:rsidR="006D47F2" w:rsidRPr="006B5FF5">
        <w:rPr>
          <w:rFonts w:ascii="Congenial" w:eastAsia="Times New Roman" w:hAnsi="Congenial" w:cstheme="minorHAnsi"/>
        </w:rPr>
        <w:t>-0</w:t>
      </w:r>
    </w:p>
    <w:p w14:paraId="47BF3C5B" w14:textId="77777777" w:rsidR="005C003C" w:rsidRPr="006B5FF5" w:rsidRDefault="005C003C" w:rsidP="00A75032">
      <w:pPr>
        <w:rPr>
          <w:rFonts w:ascii="Congenial" w:hAnsi="Congenial"/>
          <w:b/>
          <w:bCs/>
        </w:rPr>
      </w:pPr>
      <w:r w:rsidRPr="006B5FF5">
        <w:rPr>
          <w:rFonts w:ascii="Congenial" w:hAnsi="Congenial"/>
          <w:b/>
          <w:bCs/>
        </w:rPr>
        <w:t>No Visitors</w:t>
      </w:r>
    </w:p>
    <w:p w14:paraId="6E6D5471" w14:textId="77777777" w:rsidR="002A55DC" w:rsidRPr="006B5FF5" w:rsidRDefault="008F1563" w:rsidP="002A55DC">
      <w:pPr>
        <w:spacing w:after="0"/>
        <w:rPr>
          <w:rFonts w:ascii="Congenial" w:hAnsi="Congenial" w:cs="Segoe UI"/>
        </w:rPr>
      </w:pPr>
      <w:r w:rsidRPr="006B5FF5">
        <w:rPr>
          <w:rFonts w:ascii="Congenial" w:hAnsi="Congenial"/>
          <w:b/>
          <w:bCs/>
        </w:rPr>
        <w:t xml:space="preserve">Financial Report: </w:t>
      </w:r>
      <w:r w:rsidR="002A55DC" w:rsidRPr="006B5FF5">
        <w:rPr>
          <w:rFonts w:ascii="Congenial" w:hAnsi="Congenial" w:cs="Segoe UI"/>
        </w:rPr>
        <w:t>Accountant Dan DeSmet discussed financials with the council.</w:t>
      </w:r>
    </w:p>
    <w:p w14:paraId="45FDCBF8" w14:textId="77777777" w:rsidR="002A55DC" w:rsidRPr="006B5FF5" w:rsidRDefault="002A55DC" w:rsidP="00A75032">
      <w:pPr>
        <w:rPr>
          <w:rFonts w:ascii="Congenial" w:hAnsi="Congenial"/>
          <w:b/>
          <w:bCs/>
        </w:rPr>
      </w:pPr>
    </w:p>
    <w:p w14:paraId="6CFE056C" w14:textId="2B96CBB7" w:rsidR="008757E6" w:rsidRPr="00C81319" w:rsidRDefault="00A82A2E" w:rsidP="00262F20">
      <w:pPr>
        <w:spacing w:after="0"/>
        <w:rPr>
          <w:rFonts w:ascii="Congenial" w:hAnsi="Congenial" w:cstheme="minorHAnsi"/>
          <w:color w:val="000000" w:themeColor="text1"/>
        </w:rPr>
      </w:pPr>
      <w:r w:rsidRPr="00C81319">
        <w:rPr>
          <w:rFonts w:ascii="Congenial" w:hAnsi="Congenial" w:cstheme="minorHAnsi"/>
          <w:b/>
          <w:bCs/>
          <w:color w:val="000000" w:themeColor="text1"/>
        </w:rPr>
        <w:t>Old Business</w:t>
      </w:r>
      <w:r w:rsidR="00A75032" w:rsidRPr="00C81319">
        <w:rPr>
          <w:rFonts w:ascii="Congenial" w:hAnsi="Congenial" w:cstheme="minorHAnsi"/>
          <w:b/>
          <w:bCs/>
          <w:color w:val="000000" w:themeColor="text1"/>
        </w:rPr>
        <w:t>:</w:t>
      </w:r>
      <w:r w:rsidR="00A75032" w:rsidRPr="00C81319">
        <w:rPr>
          <w:rFonts w:ascii="Congenial" w:hAnsi="Congenial" w:cstheme="minorHAnsi"/>
          <w:color w:val="000000" w:themeColor="text1"/>
        </w:rPr>
        <w:t xml:space="preserve"> </w:t>
      </w:r>
    </w:p>
    <w:p w14:paraId="41337349" w14:textId="77777777" w:rsidR="00262F20" w:rsidRPr="00C81319" w:rsidRDefault="00262F20" w:rsidP="00262F20">
      <w:pPr>
        <w:spacing w:after="0"/>
        <w:rPr>
          <w:rFonts w:ascii="Congenial" w:hAnsi="Congenial" w:cstheme="minorHAnsi"/>
          <w:color w:val="000000" w:themeColor="text1"/>
          <w:sz w:val="16"/>
          <w:szCs w:val="16"/>
        </w:rPr>
      </w:pPr>
    </w:p>
    <w:p w14:paraId="69F052C7" w14:textId="6437118C" w:rsidR="00A77B19" w:rsidRPr="00C81319" w:rsidRDefault="00A77B19" w:rsidP="00262F20">
      <w:pPr>
        <w:spacing w:after="0" w:line="240" w:lineRule="auto"/>
        <w:jc w:val="both"/>
        <w:rPr>
          <w:rFonts w:ascii="Congenial" w:hAnsi="Congenial" w:cstheme="minorHAnsi"/>
          <w:color w:val="000000" w:themeColor="text1"/>
        </w:rPr>
      </w:pPr>
      <w:r w:rsidRPr="00C81319">
        <w:rPr>
          <w:rFonts w:ascii="Congenial" w:hAnsi="Congenial" w:cs="Segoe UI"/>
        </w:rPr>
        <w:t xml:space="preserve">Motion by </w:t>
      </w:r>
      <w:r w:rsidR="00E74136" w:rsidRPr="00C81319">
        <w:rPr>
          <w:rFonts w:ascii="Congenial" w:hAnsi="Congenial" w:cs="Segoe UI"/>
        </w:rPr>
        <w:t>Hill</w:t>
      </w:r>
      <w:r w:rsidRPr="00C81319">
        <w:rPr>
          <w:rFonts w:ascii="Congenial" w:hAnsi="Congenial" w:cs="Segoe UI"/>
        </w:rPr>
        <w:t xml:space="preserve"> seconded by </w:t>
      </w:r>
      <w:r w:rsidR="00E74136" w:rsidRPr="00C81319">
        <w:rPr>
          <w:rFonts w:ascii="Congenial" w:hAnsi="Congenial" w:cs="Segoe UI"/>
        </w:rPr>
        <w:t>Heese</w:t>
      </w:r>
      <w:r w:rsidRPr="00C81319">
        <w:rPr>
          <w:rFonts w:ascii="Congenial" w:hAnsi="Congenial" w:cs="Segoe UI"/>
        </w:rPr>
        <w:t xml:space="preserve"> to approve </w:t>
      </w:r>
      <w:r w:rsidRPr="00C81319">
        <w:rPr>
          <w:rFonts w:ascii="Congenial" w:hAnsi="Congenial" w:cs="Segoe UI"/>
          <w:color w:val="000000"/>
        </w:rPr>
        <w:t xml:space="preserve">second reading for passage and approval </w:t>
      </w:r>
      <w:bookmarkStart w:id="0" w:name="_Hlk166145068"/>
      <w:r w:rsidR="00E74136" w:rsidRPr="00C81319">
        <w:rPr>
          <w:rFonts w:ascii="Congenial" w:hAnsi="Congenial" w:cs="Segoe UI"/>
          <w:i/>
          <w:iCs/>
        </w:rPr>
        <w:t xml:space="preserve">Ordinance NO. 2024-5 </w:t>
      </w:r>
      <w:r w:rsidR="00E74136" w:rsidRPr="00C81319">
        <w:rPr>
          <w:rFonts w:ascii="Congenial" w:hAnsi="Congenial"/>
          <w:color w:val="000000"/>
        </w:rPr>
        <w:t xml:space="preserve">a Budget Appropriations Ordinance to FY 2025 </w:t>
      </w:r>
      <w:r w:rsidRPr="00C81319">
        <w:rPr>
          <w:rFonts w:ascii="Congenial" w:hAnsi="Congenial" w:cs="Segoe UI"/>
        </w:rPr>
        <w:t xml:space="preserve">Dougherty </w:t>
      </w:r>
      <w:r w:rsidR="00D339AA" w:rsidRPr="00C81319">
        <w:rPr>
          <w:rFonts w:ascii="Congenial" w:hAnsi="Congenial" w:cs="Segoe UI"/>
        </w:rPr>
        <w:t>aye</w:t>
      </w:r>
      <w:r w:rsidRPr="00C81319">
        <w:rPr>
          <w:rFonts w:ascii="Congenial" w:hAnsi="Congenial" w:cs="Segoe UI"/>
        </w:rPr>
        <w:t xml:space="preserve">, Duffy aye, Heese aye, </w:t>
      </w:r>
      <w:r w:rsidR="00D339AA" w:rsidRPr="00C81319">
        <w:rPr>
          <w:rFonts w:ascii="Congenial" w:hAnsi="Congenial" w:cs="Segoe UI"/>
        </w:rPr>
        <w:t>Hill</w:t>
      </w:r>
      <w:r w:rsidRPr="00C81319">
        <w:rPr>
          <w:rFonts w:ascii="Congenial" w:hAnsi="Congenial" w:cs="Segoe UI"/>
        </w:rPr>
        <w:t xml:space="preserve"> </w:t>
      </w:r>
      <w:r w:rsidR="00D339AA" w:rsidRPr="00C81319">
        <w:rPr>
          <w:rFonts w:ascii="Congenial" w:hAnsi="Congenial" w:cs="Segoe UI"/>
        </w:rPr>
        <w:t>aye</w:t>
      </w:r>
      <w:r w:rsidRPr="00C81319">
        <w:rPr>
          <w:rFonts w:ascii="Congenial" w:hAnsi="Congenial" w:cs="Segoe UI"/>
        </w:rPr>
        <w:t xml:space="preserve">, </w:t>
      </w:r>
      <w:r w:rsidR="005157D3" w:rsidRPr="00C81319">
        <w:rPr>
          <w:rFonts w:ascii="Congenial" w:hAnsi="Congenial" w:cs="Segoe UI"/>
        </w:rPr>
        <w:t xml:space="preserve">Kutz aye, and </w:t>
      </w:r>
      <w:r w:rsidRPr="00C81319">
        <w:rPr>
          <w:rFonts w:ascii="Congenial" w:hAnsi="Congenial" w:cs="Segoe UI"/>
        </w:rPr>
        <w:t xml:space="preserve">Nelsen aye; </w:t>
      </w:r>
      <w:r w:rsidRPr="00C81319">
        <w:rPr>
          <w:rFonts w:ascii="Congenial" w:hAnsi="Congenial" w:cstheme="minorHAnsi"/>
          <w:color w:val="000000" w:themeColor="text1"/>
        </w:rPr>
        <w:t xml:space="preserve">motion carried </w:t>
      </w:r>
      <w:r w:rsidR="005157D3" w:rsidRPr="00C81319">
        <w:rPr>
          <w:rFonts w:ascii="Congenial" w:hAnsi="Congenial" w:cstheme="minorHAnsi"/>
          <w:color w:val="000000" w:themeColor="text1"/>
        </w:rPr>
        <w:t>6-0</w:t>
      </w:r>
      <w:bookmarkEnd w:id="0"/>
    </w:p>
    <w:p w14:paraId="5CCE3FC8" w14:textId="333868D6" w:rsidR="005157D3" w:rsidRPr="00C81319" w:rsidRDefault="005157D3" w:rsidP="00A77B19">
      <w:pPr>
        <w:spacing w:after="0" w:line="240" w:lineRule="auto"/>
        <w:jc w:val="both"/>
        <w:rPr>
          <w:rFonts w:ascii="Congenial" w:hAnsi="Congenial" w:cstheme="minorHAnsi"/>
          <w:color w:val="000000" w:themeColor="text1"/>
        </w:rPr>
      </w:pPr>
    </w:p>
    <w:p w14:paraId="159F7863" w14:textId="3CFFD4E4" w:rsidR="00C67D75" w:rsidRPr="00C81319" w:rsidRDefault="009C4FFA" w:rsidP="00A77B19">
      <w:pPr>
        <w:spacing w:after="0" w:line="240" w:lineRule="auto"/>
        <w:jc w:val="both"/>
        <w:rPr>
          <w:rFonts w:ascii="Congenial" w:eastAsia="Times New Roman" w:hAnsi="Congenial" w:cstheme="minorHAnsi"/>
        </w:rPr>
      </w:pPr>
      <w:r w:rsidRPr="00C81319">
        <w:rPr>
          <w:rFonts w:ascii="Congenial" w:hAnsi="Congenial" w:cstheme="minorHAnsi"/>
          <w:color w:val="000000" w:themeColor="text1"/>
        </w:rPr>
        <w:t xml:space="preserve">Motion by Hill Seconded by Duffy to </w:t>
      </w:r>
      <w:r w:rsidR="00DB24A8" w:rsidRPr="00C81319">
        <w:rPr>
          <w:rFonts w:ascii="Congenial" w:hAnsi="Congenial" w:cstheme="minorHAnsi"/>
          <w:color w:val="000000" w:themeColor="text1"/>
        </w:rPr>
        <w:t>approve the purchase of 10</w:t>
      </w:r>
      <w:r w:rsidR="00AC7D09" w:rsidRPr="00C81319">
        <w:rPr>
          <w:rFonts w:ascii="Congenial" w:hAnsi="Congenial" w:cstheme="minorHAnsi"/>
          <w:color w:val="000000" w:themeColor="text1"/>
        </w:rPr>
        <w:t xml:space="preserve"> roadway </w:t>
      </w:r>
      <w:r w:rsidR="00DB24A8" w:rsidRPr="00C81319">
        <w:rPr>
          <w:rFonts w:ascii="Congenial" w:hAnsi="Congenial" w:cstheme="minorHAnsi"/>
          <w:color w:val="000000" w:themeColor="text1"/>
        </w:rPr>
        <w:t>lights along Highway 18 in th</w:t>
      </w:r>
      <w:r w:rsidR="00B959ED" w:rsidRPr="00C81319">
        <w:rPr>
          <w:rFonts w:ascii="Congenial" w:hAnsi="Congenial" w:cstheme="minorHAnsi"/>
          <w:color w:val="000000" w:themeColor="text1"/>
        </w:rPr>
        <w:t>e amount of $5970.14</w:t>
      </w:r>
      <w:r w:rsidR="009D2A3A" w:rsidRPr="00C81319">
        <w:rPr>
          <w:rFonts w:ascii="Congenial" w:hAnsi="Congenial" w:cstheme="minorHAnsi"/>
          <w:color w:val="000000" w:themeColor="text1"/>
        </w:rPr>
        <w:t xml:space="preserve"> </w:t>
      </w:r>
      <w:r w:rsidR="009D2A3A" w:rsidRPr="00C81319">
        <w:rPr>
          <w:rFonts w:ascii="Congenial" w:eastAsia="Times New Roman" w:hAnsi="Congenial" w:cstheme="minorHAnsi"/>
        </w:rPr>
        <w:t>motion carried 6-0</w:t>
      </w:r>
    </w:p>
    <w:p w14:paraId="660546C0" w14:textId="77777777" w:rsidR="006B5FF5" w:rsidRPr="00C81319" w:rsidRDefault="006B5FF5" w:rsidP="00A77B19">
      <w:pPr>
        <w:spacing w:after="0" w:line="240" w:lineRule="auto"/>
        <w:jc w:val="both"/>
        <w:rPr>
          <w:rFonts w:ascii="Congenial" w:eastAsia="Times New Roman" w:hAnsi="Congenial" w:cstheme="minorHAnsi"/>
        </w:rPr>
      </w:pPr>
    </w:p>
    <w:p w14:paraId="17B33D9F" w14:textId="7DD22064" w:rsidR="009D2A3A" w:rsidRPr="00C81319" w:rsidRDefault="009A1057" w:rsidP="00A77B19">
      <w:pPr>
        <w:spacing w:after="0" w:line="240" w:lineRule="auto"/>
        <w:jc w:val="both"/>
        <w:rPr>
          <w:rFonts w:ascii="Congenial" w:eastAsia="Times New Roman" w:hAnsi="Congenial" w:cstheme="minorHAnsi"/>
        </w:rPr>
      </w:pPr>
      <w:r w:rsidRPr="00C81319">
        <w:rPr>
          <w:rFonts w:ascii="Congenial" w:eastAsia="Times New Roman" w:hAnsi="Congenial" w:cstheme="minorHAnsi"/>
        </w:rPr>
        <w:t xml:space="preserve">Motion by Hill Seconded by Nelsen to </w:t>
      </w:r>
      <w:r w:rsidR="00A25461" w:rsidRPr="00C81319">
        <w:rPr>
          <w:rFonts w:ascii="Congenial" w:eastAsia="Times New Roman" w:hAnsi="Congenial" w:cstheme="minorHAnsi"/>
        </w:rPr>
        <w:t>approve the purchase of 5 security cameras</w:t>
      </w:r>
      <w:r w:rsidR="00CF0DE9" w:rsidRPr="00C81319">
        <w:rPr>
          <w:rFonts w:ascii="Congenial" w:eastAsia="Times New Roman" w:hAnsi="Congenial" w:cstheme="minorHAnsi"/>
        </w:rPr>
        <w:t xml:space="preserve"> in</w:t>
      </w:r>
      <w:r w:rsidR="00A25461" w:rsidRPr="00C81319">
        <w:rPr>
          <w:rFonts w:ascii="Congenial" w:eastAsia="Times New Roman" w:hAnsi="Congenial" w:cstheme="minorHAnsi"/>
        </w:rPr>
        <w:t xml:space="preserve"> </w:t>
      </w:r>
      <w:r w:rsidR="008C710F" w:rsidRPr="00C81319">
        <w:rPr>
          <w:rFonts w:ascii="Congenial" w:eastAsia="Times New Roman" w:hAnsi="Congenial" w:cstheme="minorHAnsi"/>
        </w:rPr>
        <w:t xml:space="preserve">the </w:t>
      </w:r>
      <w:r w:rsidR="003C46FF" w:rsidRPr="00C81319">
        <w:rPr>
          <w:rFonts w:ascii="Congenial" w:eastAsia="Times New Roman" w:hAnsi="Congenial" w:cstheme="minorHAnsi"/>
        </w:rPr>
        <w:t>amount</w:t>
      </w:r>
      <w:r w:rsidR="00A25461" w:rsidRPr="00C81319">
        <w:rPr>
          <w:rFonts w:ascii="Congenial" w:eastAsia="Times New Roman" w:hAnsi="Congenial" w:cstheme="minorHAnsi"/>
        </w:rPr>
        <w:t xml:space="preserve"> </w:t>
      </w:r>
      <w:r w:rsidR="00CF0DE9" w:rsidRPr="00C81319">
        <w:rPr>
          <w:rFonts w:ascii="Congenial" w:eastAsia="Times New Roman" w:hAnsi="Congenial" w:cstheme="minorHAnsi"/>
        </w:rPr>
        <w:t>of $</w:t>
      </w:r>
      <w:r w:rsidR="003E48AA" w:rsidRPr="00C81319">
        <w:rPr>
          <w:rFonts w:ascii="Congenial" w:eastAsia="Times New Roman" w:hAnsi="Congenial" w:cstheme="minorHAnsi"/>
        </w:rPr>
        <w:t xml:space="preserve">890.88 </w:t>
      </w:r>
      <w:r w:rsidR="00910322" w:rsidRPr="00C81319">
        <w:rPr>
          <w:rFonts w:ascii="Congenial" w:eastAsia="Times New Roman" w:hAnsi="Congenial" w:cstheme="minorHAnsi"/>
        </w:rPr>
        <w:t>to</w:t>
      </w:r>
      <w:r w:rsidR="00CF0DE9" w:rsidRPr="00C81319">
        <w:rPr>
          <w:rFonts w:ascii="Congenial" w:eastAsia="Times New Roman" w:hAnsi="Congenial" w:cstheme="minorHAnsi"/>
        </w:rPr>
        <w:t xml:space="preserve"> </w:t>
      </w:r>
      <w:r w:rsidR="00A25461" w:rsidRPr="00C81319">
        <w:rPr>
          <w:rFonts w:ascii="Congenial" w:eastAsia="Times New Roman" w:hAnsi="Congenial" w:cstheme="minorHAnsi"/>
        </w:rPr>
        <w:t>be placed on city properties motion carried 6-0</w:t>
      </w:r>
    </w:p>
    <w:p w14:paraId="538A7F3B" w14:textId="3E82FD36" w:rsidR="00A25461" w:rsidRPr="00C81319" w:rsidRDefault="00A25461" w:rsidP="00A77B19">
      <w:pPr>
        <w:spacing w:after="0" w:line="240" w:lineRule="auto"/>
        <w:jc w:val="both"/>
        <w:rPr>
          <w:rFonts w:ascii="Congenial" w:eastAsia="Times New Roman" w:hAnsi="Congenial" w:cstheme="minorHAnsi"/>
        </w:rPr>
      </w:pPr>
    </w:p>
    <w:p w14:paraId="1B40FF3F" w14:textId="2DC3A84F" w:rsidR="00503873" w:rsidRPr="00C81319" w:rsidRDefault="00503873" w:rsidP="00A77B19">
      <w:pPr>
        <w:spacing w:after="0" w:line="240" w:lineRule="auto"/>
        <w:jc w:val="both"/>
        <w:rPr>
          <w:rFonts w:ascii="Congenial" w:eastAsia="Times New Roman" w:hAnsi="Congenial" w:cstheme="minorHAnsi"/>
          <w:b/>
          <w:bCs/>
        </w:rPr>
      </w:pPr>
      <w:r w:rsidRPr="00C81319">
        <w:rPr>
          <w:rFonts w:ascii="Congenial" w:eastAsia="Times New Roman" w:hAnsi="Congenial" w:cstheme="minorHAnsi"/>
          <w:b/>
          <w:bCs/>
        </w:rPr>
        <w:t>New Bu</w:t>
      </w:r>
      <w:r w:rsidR="001C4785" w:rsidRPr="00C81319">
        <w:rPr>
          <w:rFonts w:ascii="Congenial" w:eastAsia="Times New Roman" w:hAnsi="Congenial" w:cstheme="minorHAnsi"/>
          <w:b/>
          <w:bCs/>
        </w:rPr>
        <w:t>siness:</w:t>
      </w:r>
    </w:p>
    <w:p w14:paraId="56FFF662" w14:textId="77777777" w:rsidR="001C4785" w:rsidRPr="00C81319" w:rsidRDefault="001C4785" w:rsidP="00A77B19">
      <w:pPr>
        <w:spacing w:after="0" w:line="240" w:lineRule="auto"/>
        <w:jc w:val="both"/>
        <w:rPr>
          <w:rFonts w:ascii="Congenial" w:eastAsia="Times New Roman" w:hAnsi="Congenial" w:cstheme="minorHAnsi"/>
          <w:sz w:val="16"/>
          <w:szCs w:val="16"/>
        </w:rPr>
      </w:pPr>
    </w:p>
    <w:p w14:paraId="5AEE1886" w14:textId="209ABEB9" w:rsidR="001C4785" w:rsidRPr="006B5FF5" w:rsidRDefault="001C4785" w:rsidP="00A77B19">
      <w:pPr>
        <w:spacing w:after="0" w:line="240" w:lineRule="auto"/>
        <w:jc w:val="both"/>
        <w:rPr>
          <w:rFonts w:ascii="Congenial" w:eastAsia="Times New Roman" w:hAnsi="Congenial" w:cstheme="minorHAnsi"/>
        </w:rPr>
      </w:pPr>
      <w:r w:rsidRPr="00C81319">
        <w:rPr>
          <w:rFonts w:ascii="Congenial" w:eastAsia="Times New Roman" w:hAnsi="Congenial" w:cstheme="minorHAnsi"/>
        </w:rPr>
        <w:t>There was discussion on the cutting of lawns and weeds</w:t>
      </w:r>
      <w:r w:rsidRPr="006B5FF5">
        <w:rPr>
          <w:rFonts w:ascii="Congenial" w:eastAsia="Times New Roman" w:hAnsi="Congenial" w:cstheme="minorHAnsi"/>
        </w:rPr>
        <w:t xml:space="preserve"> </w:t>
      </w:r>
    </w:p>
    <w:p w14:paraId="01B0D46B" w14:textId="0F422309" w:rsidR="00F208DB" w:rsidRPr="006B5FF5" w:rsidRDefault="00F208DB" w:rsidP="00A77B19">
      <w:pPr>
        <w:spacing w:after="0" w:line="240" w:lineRule="auto"/>
        <w:jc w:val="both"/>
        <w:rPr>
          <w:rFonts w:ascii="Congenial" w:eastAsia="Times New Roman" w:hAnsi="Congenial" w:cstheme="minorHAnsi"/>
        </w:rPr>
      </w:pPr>
    </w:p>
    <w:p w14:paraId="5C30DA0F" w14:textId="3912FAC7" w:rsidR="00F208DB" w:rsidRDefault="00F208DB" w:rsidP="00A77B19">
      <w:pPr>
        <w:spacing w:after="0" w:line="240" w:lineRule="auto"/>
        <w:jc w:val="both"/>
        <w:rPr>
          <w:rFonts w:ascii="Congenial" w:eastAsia="Times New Roman" w:hAnsi="Congenial" w:cstheme="minorHAnsi"/>
          <w:b/>
          <w:bCs/>
        </w:rPr>
      </w:pPr>
      <w:r w:rsidRPr="006B5FF5">
        <w:rPr>
          <w:rFonts w:ascii="Congenial" w:eastAsia="Times New Roman" w:hAnsi="Congenial" w:cstheme="minorHAnsi"/>
          <w:b/>
          <w:bCs/>
        </w:rPr>
        <w:t xml:space="preserve">Building Permits: </w:t>
      </w:r>
    </w:p>
    <w:p w14:paraId="1A076657" w14:textId="77777777" w:rsidR="000A3342" w:rsidRPr="000A3342" w:rsidRDefault="000A3342" w:rsidP="00A77B19">
      <w:pPr>
        <w:spacing w:after="0" w:line="240" w:lineRule="auto"/>
        <w:jc w:val="both"/>
        <w:rPr>
          <w:rFonts w:ascii="Congenial" w:eastAsia="Times New Roman" w:hAnsi="Congenial" w:cstheme="minorHAnsi"/>
          <w:b/>
          <w:bCs/>
          <w:sz w:val="16"/>
          <w:szCs w:val="16"/>
        </w:rPr>
      </w:pPr>
    </w:p>
    <w:p w14:paraId="3597D8AA" w14:textId="726B435F" w:rsidR="00B955E8" w:rsidRPr="006B5FF5" w:rsidRDefault="00A213E5" w:rsidP="00A77B19">
      <w:pPr>
        <w:spacing w:after="0" w:line="240" w:lineRule="auto"/>
        <w:jc w:val="both"/>
        <w:rPr>
          <w:rFonts w:ascii="Congenial" w:eastAsia="Times New Roman" w:hAnsi="Congenial" w:cstheme="minorHAnsi"/>
        </w:rPr>
      </w:pPr>
      <w:r w:rsidRPr="006B5FF5">
        <w:rPr>
          <w:rFonts w:ascii="Congenial" w:eastAsia="Times New Roman" w:hAnsi="Congenial" w:cstheme="minorHAnsi"/>
        </w:rPr>
        <w:t xml:space="preserve">Motion by </w:t>
      </w:r>
      <w:r w:rsidR="00FB40FC" w:rsidRPr="006B5FF5">
        <w:rPr>
          <w:rFonts w:ascii="Congenial" w:eastAsia="Times New Roman" w:hAnsi="Congenial" w:cstheme="minorHAnsi"/>
        </w:rPr>
        <w:t xml:space="preserve">Dougherty seconded Nelsen to continue building permit #2024.11 to </w:t>
      </w:r>
      <w:r w:rsidR="0057387A" w:rsidRPr="006B5FF5">
        <w:rPr>
          <w:rFonts w:ascii="Congenial" w:eastAsia="Times New Roman" w:hAnsi="Congenial" w:cstheme="minorHAnsi"/>
        </w:rPr>
        <w:t>next meeting motion carried 6-0</w:t>
      </w:r>
    </w:p>
    <w:p w14:paraId="00AC9BCA" w14:textId="77777777" w:rsidR="0057387A" w:rsidRPr="00A77B19" w:rsidRDefault="0057387A" w:rsidP="00A77B19">
      <w:pPr>
        <w:spacing w:after="0" w:line="240" w:lineRule="auto"/>
        <w:jc w:val="both"/>
        <w:rPr>
          <w:rFonts w:ascii="Congenial" w:eastAsia="Times New Roman" w:hAnsi="Congenial" w:cstheme="minorHAnsi"/>
        </w:rPr>
      </w:pPr>
    </w:p>
    <w:p w14:paraId="7A17C87E" w14:textId="3E64BBE7" w:rsidR="00C367CD" w:rsidRPr="006B5FF5" w:rsidRDefault="003A0A9C" w:rsidP="00A75032">
      <w:pPr>
        <w:spacing w:line="240" w:lineRule="auto"/>
        <w:contextualSpacing/>
        <w:rPr>
          <w:rFonts w:ascii="Congenial" w:eastAsia="Times New Roman" w:hAnsi="Congenial" w:cstheme="minorHAnsi"/>
          <w:b/>
          <w:bCs/>
        </w:rPr>
      </w:pPr>
      <w:r>
        <w:rPr>
          <w:rFonts w:ascii="Congenial" w:eastAsia="Times New Roman" w:hAnsi="Congenial" w:cstheme="minorHAnsi"/>
          <w:b/>
          <w:bCs/>
        </w:rPr>
        <w:t xml:space="preserve">No </w:t>
      </w:r>
      <w:r w:rsidR="00E73483" w:rsidRPr="006B5FF5">
        <w:rPr>
          <w:rFonts w:ascii="Congenial" w:eastAsia="Times New Roman" w:hAnsi="Congenial" w:cstheme="minorHAnsi"/>
          <w:b/>
          <w:bCs/>
        </w:rPr>
        <w:t xml:space="preserve">Executive Session: </w:t>
      </w:r>
    </w:p>
    <w:p w14:paraId="4A071737" w14:textId="34714C93" w:rsidR="00486CC0" w:rsidRPr="006B5FF5" w:rsidRDefault="00486CC0" w:rsidP="00A75032">
      <w:pPr>
        <w:spacing w:line="240" w:lineRule="auto"/>
        <w:contextualSpacing/>
        <w:rPr>
          <w:rFonts w:ascii="Congenial" w:hAnsi="Congenial" w:cstheme="minorHAnsi"/>
        </w:rPr>
      </w:pPr>
    </w:p>
    <w:p w14:paraId="1AA2F33E" w14:textId="77777777" w:rsidR="00486CC0" w:rsidRPr="006B5FF5" w:rsidRDefault="00486CC0" w:rsidP="00A75032">
      <w:pPr>
        <w:spacing w:line="240" w:lineRule="auto"/>
        <w:contextualSpacing/>
        <w:rPr>
          <w:rFonts w:ascii="Congenial" w:hAnsi="Congenial" w:cstheme="minorHAnsi"/>
          <w:b/>
          <w:bCs/>
        </w:rPr>
      </w:pPr>
    </w:p>
    <w:p w14:paraId="5AFE1463" w14:textId="5A41D7E1" w:rsidR="00A75032" w:rsidRPr="006B5FF5" w:rsidRDefault="00486CC0" w:rsidP="00A75032">
      <w:pPr>
        <w:spacing w:line="240" w:lineRule="auto"/>
        <w:contextualSpacing/>
        <w:rPr>
          <w:rFonts w:ascii="Congenial" w:hAnsi="Congenial" w:cstheme="minorHAnsi"/>
          <w:color w:val="000000" w:themeColor="text1"/>
        </w:rPr>
      </w:pPr>
      <w:r w:rsidRPr="006B5FF5">
        <w:rPr>
          <w:rFonts w:ascii="Congenial" w:hAnsi="Congenial" w:cstheme="minorHAnsi"/>
          <w:b/>
          <w:bCs/>
        </w:rPr>
        <w:t>Motion</w:t>
      </w:r>
      <w:r w:rsidR="00A75032" w:rsidRPr="006B5FF5">
        <w:rPr>
          <w:rFonts w:ascii="Congenial" w:hAnsi="Congenial" w:cstheme="minorHAnsi"/>
          <w:b/>
          <w:bCs/>
        </w:rPr>
        <w:t xml:space="preserve"> to Adjourn:</w:t>
      </w:r>
      <w:r w:rsidR="00A75032" w:rsidRPr="006B5FF5">
        <w:rPr>
          <w:rFonts w:ascii="Congenial" w:hAnsi="Congenial" w:cstheme="minorHAnsi"/>
        </w:rPr>
        <w:t xml:space="preserve"> </w:t>
      </w:r>
      <w:r w:rsidR="00A75032" w:rsidRPr="006B5FF5">
        <w:rPr>
          <w:rFonts w:ascii="Congenial" w:hAnsi="Congenial" w:cstheme="minorHAnsi"/>
          <w:color w:val="000000" w:themeColor="text1"/>
        </w:rPr>
        <w:t xml:space="preserve">Motion by </w:t>
      </w:r>
      <w:r w:rsidR="003A0A9C">
        <w:rPr>
          <w:rFonts w:ascii="Congenial" w:hAnsi="Congenial" w:cstheme="minorHAnsi"/>
          <w:color w:val="000000" w:themeColor="text1"/>
        </w:rPr>
        <w:t>Dougherty</w:t>
      </w:r>
      <w:r w:rsidR="00A75032" w:rsidRPr="006B5FF5">
        <w:rPr>
          <w:rFonts w:ascii="Congenial" w:hAnsi="Congenial" w:cstheme="minorHAnsi"/>
          <w:color w:val="000000" w:themeColor="text1"/>
        </w:rPr>
        <w:t xml:space="preserve"> second by </w:t>
      </w:r>
      <w:r w:rsidR="003A0A9C">
        <w:rPr>
          <w:rFonts w:ascii="Congenial" w:hAnsi="Congenial" w:cstheme="minorHAnsi"/>
          <w:color w:val="000000" w:themeColor="text1"/>
        </w:rPr>
        <w:t>Heese</w:t>
      </w:r>
      <w:r w:rsidR="00A75032" w:rsidRPr="006B5FF5">
        <w:rPr>
          <w:rFonts w:ascii="Congenial" w:hAnsi="Congenial" w:cstheme="minorHAnsi"/>
          <w:color w:val="000000" w:themeColor="text1"/>
        </w:rPr>
        <w:t xml:space="preserve"> to adjourn the meeting at </w:t>
      </w:r>
      <w:r w:rsidR="003F7227" w:rsidRPr="006B5FF5">
        <w:rPr>
          <w:rFonts w:ascii="Congenial" w:hAnsi="Congenial" w:cstheme="minorHAnsi"/>
          <w:color w:val="000000" w:themeColor="text1"/>
        </w:rPr>
        <w:t>8</w:t>
      </w:r>
      <w:r w:rsidR="00A75032" w:rsidRPr="006B5FF5">
        <w:rPr>
          <w:rFonts w:ascii="Congenial" w:hAnsi="Congenial" w:cstheme="minorHAnsi"/>
          <w:color w:val="000000" w:themeColor="text1"/>
        </w:rPr>
        <w:t>:</w:t>
      </w:r>
      <w:r w:rsidR="003F7227" w:rsidRPr="006B5FF5">
        <w:rPr>
          <w:rFonts w:ascii="Congenial" w:hAnsi="Congenial" w:cstheme="minorHAnsi"/>
          <w:color w:val="000000" w:themeColor="text1"/>
        </w:rPr>
        <w:t>0</w:t>
      </w:r>
      <w:r w:rsidR="00C2423A">
        <w:rPr>
          <w:rFonts w:ascii="Congenial" w:hAnsi="Congenial" w:cstheme="minorHAnsi"/>
          <w:color w:val="000000" w:themeColor="text1"/>
        </w:rPr>
        <w:t>0</w:t>
      </w:r>
      <w:r w:rsidR="00A75032" w:rsidRPr="006B5FF5">
        <w:rPr>
          <w:rFonts w:ascii="Congenial" w:hAnsi="Congenial" w:cstheme="minorHAnsi"/>
          <w:color w:val="000000" w:themeColor="text1"/>
        </w:rPr>
        <w:t xml:space="preserve"> pm; </w:t>
      </w:r>
      <w:r w:rsidR="00A75032" w:rsidRPr="006B5FF5">
        <w:rPr>
          <w:rFonts w:ascii="Congenial" w:hAnsi="Congenial" w:cstheme="minorHAnsi"/>
        </w:rPr>
        <w:t>All members voted aye; the motion carried.</w:t>
      </w:r>
      <w:r w:rsidR="00A75032" w:rsidRPr="006B5FF5">
        <w:rPr>
          <w:rFonts w:ascii="Congenial" w:hAnsi="Congenial" w:cstheme="minorHAnsi"/>
          <w:color w:val="000000" w:themeColor="text1"/>
        </w:rPr>
        <w:t xml:space="preserve"> Meeting adjourned.</w:t>
      </w:r>
    </w:p>
    <w:p w14:paraId="6061093B" w14:textId="77777777" w:rsidR="00A75032" w:rsidRPr="006B5FF5" w:rsidRDefault="00A75032" w:rsidP="00A75032">
      <w:pPr>
        <w:rPr>
          <w:rFonts w:ascii="Congenial" w:hAnsi="Congenial" w:cstheme="minorHAnsi"/>
        </w:rPr>
      </w:pPr>
    </w:p>
    <w:p w14:paraId="05AC1286" w14:textId="77777777" w:rsidR="00A75032" w:rsidRPr="006B5FF5" w:rsidRDefault="00A75032" w:rsidP="00A75032">
      <w:pPr>
        <w:spacing w:after="0" w:line="276" w:lineRule="auto"/>
        <w:rPr>
          <w:rFonts w:ascii="Congenial" w:eastAsia="Calibri" w:hAnsi="Congenial" w:cstheme="minorHAnsi"/>
        </w:rPr>
      </w:pPr>
      <w:r w:rsidRPr="006B5FF5">
        <w:rPr>
          <w:rFonts w:ascii="Congenial" w:eastAsia="Calibri" w:hAnsi="Congenial" w:cstheme="minorHAnsi"/>
        </w:rPr>
        <w:t xml:space="preserve">_________________________  </w:t>
      </w:r>
    </w:p>
    <w:p w14:paraId="354F5C59" w14:textId="77785DD9" w:rsidR="00A75032" w:rsidRPr="006B5FF5" w:rsidRDefault="00DB3A51" w:rsidP="00A75032">
      <w:pPr>
        <w:spacing w:after="0" w:line="276" w:lineRule="auto"/>
        <w:rPr>
          <w:rFonts w:ascii="Congenial" w:eastAsia="Calibri" w:hAnsi="Congenial" w:cstheme="minorHAnsi"/>
        </w:rPr>
      </w:pPr>
      <w:r w:rsidRPr="006B5FF5">
        <w:rPr>
          <w:rFonts w:ascii="Congenial" w:eastAsia="Calibri" w:hAnsi="Congenial" w:cstheme="minorHAnsi"/>
        </w:rPr>
        <w:t>Kelly Leighton</w:t>
      </w:r>
      <w:r w:rsidR="00A75032" w:rsidRPr="006B5FF5">
        <w:rPr>
          <w:rFonts w:ascii="Congenial" w:eastAsia="Calibri" w:hAnsi="Congenial" w:cstheme="minorHAnsi"/>
        </w:rPr>
        <w:t xml:space="preserve">, </w:t>
      </w:r>
      <w:r w:rsidR="00C8046E" w:rsidRPr="006B5FF5">
        <w:rPr>
          <w:rFonts w:ascii="Congenial" w:eastAsia="Calibri" w:hAnsi="Congenial" w:cstheme="minorHAnsi"/>
        </w:rPr>
        <w:t>Mayor</w:t>
      </w:r>
      <w:r w:rsidR="00A75032" w:rsidRPr="006B5FF5">
        <w:rPr>
          <w:rFonts w:ascii="Congenial" w:eastAsia="Calibri" w:hAnsi="Congenial" w:cstheme="minorHAnsi"/>
        </w:rPr>
        <w:t xml:space="preserve"> </w:t>
      </w:r>
    </w:p>
    <w:p w14:paraId="4096889D" w14:textId="77777777" w:rsidR="00A75032" w:rsidRPr="006B5FF5" w:rsidRDefault="00A75032" w:rsidP="00A75032">
      <w:pPr>
        <w:spacing w:after="0" w:line="276" w:lineRule="auto"/>
        <w:rPr>
          <w:rFonts w:ascii="Congenial" w:eastAsia="Calibri" w:hAnsi="Congenial" w:cstheme="minorHAnsi"/>
        </w:rPr>
      </w:pPr>
    </w:p>
    <w:p w14:paraId="6A03D768" w14:textId="77777777" w:rsidR="00A75032" w:rsidRPr="006B5FF5" w:rsidRDefault="00A75032" w:rsidP="00A75032">
      <w:pPr>
        <w:spacing w:after="0" w:line="276" w:lineRule="auto"/>
        <w:rPr>
          <w:rFonts w:ascii="Congenial" w:eastAsia="Calibri" w:hAnsi="Congenial" w:cstheme="minorHAnsi"/>
        </w:rPr>
      </w:pPr>
      <w:r w:rsidRPr="006B5FF5">
        <w:rPr>
          <w:rFonts w:ascii="Congenial" w:eastAsia="Calibri" w:hAnsi="Congenial" w:cstheme="minorHAnsi"/>
        </w:rPr>
        <w:t xml:space="preserve">ATTEST: </w:t>
      </w:r>
    </w:p>
    <w:p w14:paraId="306BB1F5" w14:textId="77777777" w:rsidR="00A75032" w:rsidRPr="006B5FF5" w:rsidRDefault="00A75032" w:rsidP="00A750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ngenial" w:eastAsia="Calibri" w:hAnsi="Congenial" w:cstheme="minorHAnsi"/>
          <w:color w:val="000000"/>
        </w:rPr>
      </w:pPr>
      <w:r w:rsidRPr="006B5FF5">
        <w:rPr>
          <w:rFonts w:ascii="Congenial" w:eastAsia="Calibri" w:hAnsi="Congenial" w:cstheme="minorHAnsi"/>
          <w:color w:val="000000"/>
        </w:rPr>
        <w:t>Finance Officer, Bobbi Harter</w:t>
      </w:r>
    </w:p>
    <w:p w14:paraId="2E96E38A" w14:textId="77777777" w:rsidR="00A75032" w:rsidRPr="006B5FF5" w:rsidRDefault="00A75032" w:rsidP="00A75032">
      <w:pPr>
        <w:pStyle w:val="Normal1"/>
        <w:spacing w:after="0"/>
        <w:rPr>
          <w:rFonts w:ascii="Congenial" w:hAnsi="Congenial" w:cstheme="minorHAnsi"/>
        </w:rPr>
      </w:pPr>
      <w:r w:rsidRPr="006B5FF5">
        <w:rPr>
          <w:rFonts w:ascii="Congenial" w:hAnsi="Congenial" w:cstheme="minorHAnsi"/>
        </w:rPr>
        <w:t>"This institution is an equal opportunity employer and provider."</w:t>
      </w:r>
    </w:p>
    <w:p w14:paraId="6DA3EF4F" w14:textId="77777777" w:rsidR="00A75032" w:rsidRPr="006B5FF5" w:rsidRDefault="00A75032" w:rsidP="00A75032">
      <w:pPr>
        <w:rPr>
          <w:rFonts w:ascii="Congenial" w:hAnsi="Congenial" w:cstheme="minorHAnsi"/>
          <w:u w:val="single"/>
        </w:rPr>
      </w:pPr>
      <w:r w:rsidRPr="006B5FF5">
        <w:rPr>
          <w:rFonts w:ascii="Congenial" w:hAnsi="Congenial" w:cstheme="minorHAnsi"/>
        </w:rPr>
        <w:t>Published once at the approximate cost of ____</w:t>
      </w:r>
    </w:p>
    <w:p w14:paraId="46A734F5" w14:textId="77777777" w:rsidR="000F2954" w:rsidRDefault="000F2954"/>
    <w:sectPr w:rsidR="000F2954" w:rsidSect="00A7503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28EC" w14:textId="77777777" w:rsidR="004A519C" w:rsidRDefault="004A519C" w:rsidP="003D0E43">
      <w:pPr>
        <w:spacing w:after="0" w:line="240" w:lineRule="auto"/>
      </w:pPr>
      <w:r>
        <w:separator/>
      </w:r>
    </w:p>
  </w:endnote>
  <w:endnote w:type="continuationSeparator" w:id="0">
    <w:p w14:paraId="73E6AC3E" w14:textId="77777777" w:rsidR="004A519C" w:rsidRDefault="004A519C" w:rsidP="003D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029A" w14:textId="2CAE6FEB" w:rsidR="00723135" w:rsidRPr="00723135" w:rsidRDefault="00723135" w:rsidP="00723135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23135">
      <w:rPr>
        <w:rFonts w:ascii="Bahnschrift" w:eastAsia="Calibri" w:hAnsi="Bahnschrift" w:cs="Segoe UI"/>
      </w:rPr>
      <w:t>"This institution is an equal opportunity employer and provider."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96815" w14:textId="77777777" w:rsidR="004A519C" w:rsidRDefault="004A519C" w:rsidP="003D0E43">
      <w:pPr>
        <w:spacing w:after="0" w:line="240" w:lineRule="auto"/>
      </w:pPr>
      <w:r>
        <w:separator/>
      </w:r>
    </w:p>
  </w:footnote>
  <w:footnote w:type="continuationSeparator" w:id="0">
    <w:p w14:paraId="73407A9B" w14:textId="77777777" w:rsidR="004A519C" w:rsidRDefault="004A519C" w:rsidP="003D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6A49" w14:textId="37AB2C6F" w:rsidR="003D0E43" w:rsidRPr="00B61909" w:rsidRDefault="00C71746" w:rsidP="003D0E43">
    <w:pPr>
      <w:spacing w:after="0" w:line="240" w:lineRule="auto"/>
      <w:rPr>
        <w:rFonts w:cstheme="minorHAnsi"/>
      </w:rPr>
    </w:pPr>
    <w:r>
      <w:rPr>
        <w:rFonts w:cstheme="minorHAnsi"/>
      </w:rPr>
      <w:t>September 12</w:t>
    </w:r>
    <w:r w:rsidRPr="00C71746">
      <w:rPr>
        <w:rFonts w:cstheme="minorHAnsi"/>
        <w:vertAlign w:val="superscript"/>
      </w:rPr>
      <w:t>th</w:t>
    </w:r>
    <w:r w:rsidR="003D0E43" w:rsidRPr="00B61909">
      <w:rPr>
        <w:rFonts w:cstheme="minorHAnsi"/>
      </w:rPr>
      <w:t xml:space="preserve">, </w:t>
    </w:r>
    <w:proofErr w:type="gramStart"/>
    <w:r w:rsidR="003D0E43" w:rsidRPr="00B61909">
      <w:rPr>
        <w:rFonts w:cstheme="minorHAnsi"/>
      </w:rPr>
      <w:t>202</w:t>
    </w:r>
    <w:r>
      <w:rPr>
        <w:rFonts w:cstheme="minorHAnsi"/>
      </w:rPr>
      <w:t>4</w:t>
    </w:r>
    <w:proofErr w:type="gramEnd"/>
    <w:r w:rsidR="003D0E43">
      <w:rPr>
        <w:rFonts w:cstheme="minorHAnsi"/>
      </w:rPr>
      <w:t xml:space="preserve"> Minutes</w:t>
    </w:r>
  </w:p>
  <w:p w14:paraId="70E067E5" w14:textId="77777777" w:rsidR="003D0E43" w:rsidRDefault="003D0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32"/>
    <w:rsid w:val="00087DB2"/>
    <w:rsid w:val="000A3342"/>
    <w:rsid w:val="000E6D13"/>
    <w:rsid w:val="000F1DB6"/>
    <w:rsid w:val="000F2954"/>
    <w:rsid w:val="00102AF1"/>
    <w:rsid w:val="00120906"/>
    <w:rsid w:val="001330CB"/>
    <w:rsid w:val="001B2C9B"/>
    <w:rsid w:val="001C4785"/>
    <w:rsid w:val="001D2CA7"/>
    <w:rsid w:val="001F1FF1"/>
    <w:rsid w:val="001F7CB1"/>
    <w:rsid w:val="00262F20"/>
    <w:rsid w:val="002737CF"/>
    <w:rsid w:val="00276847"/>
    <w:rsid w:val="002A55DC"/>
    <w:rsid w:val="002B29FC"/>
    <w:rsid w:val="002E4E2B"/>
    <w:rsid w:val="002E6D05"/>
    <w:rsid w:val="00372C68"/>
    <w:rsid w:val="003A0A9C"/>
    <w:rsid w:val="003C46FF"/>
    <w:rsid w:val="003D0E43"/>
    <w:rsid w:val="003D4115"/>
    <w:rsid w:val="003D5BE2"/>
    <w:rsid w:val="003E1383"/>
    <w:rsid w:val="003E48AA"/>
    <w:rsid w:val="003E5F33"/>
    <w:rsid w:val="003F7227"/>
    <w:rsid w:val="004759A9"/>
    <w:rsid w:val="00486CC0"/>
    <w:rsid w:val="004A519C"/>
    <w:rsid w:val="004A7229"/>
    <w:rsid w:val="004B27FC"/>
    <w:rsid w:val="004F2238"/>
    <w:rsid w:val="00503873"/>
    <w:rsid w:val="005157D3"/>
    <w:rsid w:val="00516516"/>
    <w:rsid w:val="005715C6"/>
    <w:rsid w:val="0057387A"/>
    <w:rsid w:val="005C003C"/>
    <w:rsid w:val="005E77E9"/>
    <w:rsid w:val="006542C9"/>
    <w:rsid w:val="006979B9"/>
    <w:rsid w:val="006B5FF5"/>
    <w:rsid w:val="006B66B8"/>
    <w:rsid w:val="006D47F2"/>
    <w:rsid w:val="006F43AD"/>
    <w:rsid w:val="007043F9"/>
    <w:rsid w:val="00723135"/>
    <w:rsid w:val="007265B7"/>
    <w:rsid w:val="007376E6"/>
    <w:rsid w:val="007664B2"/>
    <w:rsid w:val="007A32E1"/>
    <w:rsid w:val="007E76C6"/>
    <w:rsid w:val="00813D13"/>
    <w:rsid w:val="008171F8"/>
    <w:rsid w:val="008757E6"/>
    <w:rsid w:val="008C094C"/>
    <w:rsid w:val="008C6B31"/>
    <w:rsid w:val="008C710F"/>
    <w:rsid w:val="008D1FAD"/>
    <w:rsid w:val="008F1563"/>
    <w:rsid w:val="00910322"/>
    <w:rsid w:val="00943668"/>
    <w:rsid w:val="00971BE1"/>
    <w:rsid w:val="009A1057"/>
    <w:rsid w:val="009A2700"/>
    <w:rsid w:val="009C4FFA"/>
    <w:rsid w:val="009D2A3A"/>
    <w:rsid w:val="009E2F6D"/>
    <w:rsid w:val="009E399E"/>
    <w:rsid w:val="00A213E5"/>
    <w:rsid w:val="00A25461"/>
    <w:rsid w:val="00A72282"/>
    <w:rsid w:val="00A75032"/>
    <w:rsid w:val="00A77B19"/>
    <w:rsid w:val="00A82A2E"/>
    <w:rsid w:val="00AA7487"/>
    <w:rsid w:val="00AB0130"/>
    <w:rsid w:val="00AC7D09"/>
    <w:rsid w:val="00AE3E64"/>
    <w:rsid w:val="00B2366A"/>
    <w:rsid w:val="00B37F8B"/>
    <w:rsid w:val="00B75443"/>
    <w:rsid w:val="00B756AB"/>
    <w:rsid w:val="00B810B3"/>
    <w:rsid w:val="00B92B5A"/>
    <w:rsid w:val="00B955E8"/>
    <w:rsid w:val="00B959ED"/>
    <w:rsid w:val="00B97BFE"/>
    <w:rsid w:val="00C12F27"/>
    <w:rsid w:val="00C20860"/>
    <w:rsid w:val="00C2423A"/>
    <w:rsid w:val="00C367CD"/>
    <w:rsid w:val="00C503D0"/>
    <w:rsid w:val="00C5068B"/>
    <w:rsid w:val="00C5480F"/>
    <w:rsid w:val="00C5661E"/>
    <w:rsid w:val="00C67D75"/>
    <w:rsid w:val="00C71746"/>
    <w:rsid w:val="00C74A20"/>
    <w:rsid w:val="00C8046E"/>
    <w:rsid w:val="00C81319"/>
    <w:rsid w:val="00C82A4A"/>
    <w:rsid w:val="00C91960"/>
    <w:rsid w:val="00CB0057"/>
    <w:rsid w:val="00CC347E"/>
    <w:rsid w:val="00CF0DE9"/>
    <w:rsid w:val="00D062B1"/>
    <w:rsid w:val="00D339AA"/>
    <w:rsid w:val="00D378A8"/>
    <w:rsid w:val="00D57AD5"/>
    <w:rsid w:val="00D75053"/>
    <w:rsid w:val="00DB24A8"/>
    <w:rsid w:val="00DB3A51"/>
    <w:rsid w:val="00DC1639"/>
    <w:rsid w:val="00DC2BA3"/>
    <w:rsid w:val="00DC377C"/>
    <w:rsid w:val="00DD2AD7"/>
    <w:rsid w:val="00DF7258"/>
    <w:rsid w:val="00E20145"/>
    <w:rsid w:val="00E30B83"/>
    <w:rsid w:val="00E30EE5"/>
    <w:rsid w:val="00E47940"/>
    <w:rsid w:val="00E565A5"/>
    <w:rsid w:val="00E73483"/>
    <w:rsid w:val="00E74136"/>
    <w:rsid w:val="00E86AA7"/>
    <w:rsid w:val="00E962E3"/>
    <w:rsid w:val="00F208DB"/>
    <w:rsid w:val="00F65153"/>
    <w:rsid w:val="00F97E9B"/>
    <w:rsid w:val="00FB40FC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EE95"/>
  <w15:chartTrackingRefBased/>
  <w15:docId w15:val="{50419B0E-BBE1-4119-8216-C346715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503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2AD-9706-413B-AEE7-700912A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49</cp:revision>
  <cp:lastPrinted>2024-09-17T13:13:00Z</cp:lastPrinted>
  <dcterms:created xsi:type="dcterms:W3CDTF">2024-09-13T16:11:00Z</dcterms:created>
  <dcterms:modified xsi:type="dcterms:W3CDTF">2024-09-17T13:18:00Z</dcterms:modified>
</cp:coreProperties>
</file>